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494542"/>
          <w:rtl w:val="0"/>
        </w:rPr>
        <w:t xml:space="preserve">PREREQUISITES:</w:t>
      </w:r>
      <w:r w:rsidDel="00000000" w:rsidR="00000000" w:rsidRPr="00000000">
        <w:rPr>
          <w:rFonts w:ascii="Calibri" w:cs="Calibri" w:eastAsia="Calibri" w:hAnsi="Calibri"/>
          <w:color w:val="494542"/>
          <w:rtl w:val="0"/>
        </w:rPr>
        <w:t xml:space="preserve"> Students have knowledge of aquaponic systems including photosynthesis, ecosystems, nutrient cycles and creating systems network diagrams (See </w:t>
      </w:r>
      <w:r w:rsidDel="00000000" w:rsidR="00000000" w:rsidRPr="00000000">
        <w:rPr>
          <w:rFonts w:ascii="Calibri" w:cs="Calibri" w:eastAsia="Calibri" w:hAnsi="Calibri"/>
          <w:b w:val="1"/>
          <w:color w:val="494542"/>
          <w:rtl w:val="0"/>
        </w:rPr>
        <w:t xml:space="preserve">Lesson 4</w:t>
      </w:r>
      <w:r w:rsidDel="00000000" w:rsidR="00000000" w:rsidRPr="00000000">
        <w:rPr>
          <w:rFonts w:ascii="Calibri" w:cs="Calibri" w:eastAsia="Calibri" w:hAnsi="Calibri"/>
          <w:color w:val="494542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“So, What is Aquaponics?”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system network diagram activity</w:t>
      </w:r>
      <w:r w:rsidDel="00000000" w:rsidR="00000000" w:rsidRPr="00000000">
        <w:rPr>
          <w:rFonts w:ascii="Calibri" w:cs="Calibri" w:eastAsia="Calibri" w:hAnsi="Calibri"/>
          <w:color w:val="494542"/>
          <w:rtl w:val="0"/>
        </w:rPr>
        <w:t xml:space="preserve"> to get re-familiarized with system network thinking).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160" w:line="240" w:lineRule="auto"/>
        <w:contextualSpacing w:val="0"/>
        <w:rPr>
          <w:rFonts w:ascii="Calibri" w:cs="Calibri" w:eastAsia="Calibri" w:hAnsi="Calibri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contextualSpacing w:val="0"/>
        <w:rPr>
          <w:rFonts w:ascii="Calibri" w:cs="Calibri" w:eastAsia="Calibri" w:hAnsi="Calibri"/>
          <w:i w:val="1"/>
          <w:color w:val="333333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Planning the investigation: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160" w:line="240" w:lineRule="auto"/>
        <w:ind w:left="720" w:hanging="360"/>
        <w:contextualSpacing w:val="1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Define the Problem:</w:t>
      </w:r>
      <w:r w:rsidDel="00000000" w:rsidR="00000000" w:rsidRPr="00000000">
        <w:rPr>
          <w:rFonts w:ascii="Calibri" w:cs="Calibri" w:eastAsia="Calibri" w:hAnsi="Calibri"/>
          <w:i w:val="1"/>
          <w:color w:val="333333"/>
          <w:rtl w:val="0"/>
        </w:rPr>
        <w:t xml:space="preserve"> (a testable question)</w:t>
      </w:r>
    </w:p>
    <w:p w:rsidR="00000000" w:rsidDel="00000000" w:rsidP="00000000" w:rsidRDefault="00000000" w:rsidRPr="00000000" w14:paraId="00000004">
      <w:pPr>
        <w:spacing w:after="160" w:line="240" w:lineRule="auto"/>
        <w:contextualSpacing w:val="0"/>
        <w:rPr>
          <w:rFonts w:ascii="Calibri" w:cs="Calibri" w:eastAsia="Calibri" w:hAnsi="Calibri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contextualSpacing w:val="0"/>
        <w:rPr>
          <w:rFonts w:ascii="Calibri" w:cs="Calibri" w:eastAsia="Calibri" w:hAnsi="Calibri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60" w:line="240" w:lineRule="auto"/>
        <w:ind w:left="720" w:hanging="360"/>
        <w:contextualSpacing w:val="1"/>
        <w:rPr>
          <w:rFonts w:ascii="Calibri" w:cs="Calibri" w:eastAsia="Calibri" w:hAnsi="Calibri"/>
          <w:i w:val="1"/>
          <w:color w:val="333333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Investigation goal:</w:t>
      </w:r>
      <w:r w:rsidDel="00000000" w:rsidR="00000000" w:rsidRPr="00000000">
        <w:rPr>
          <w:rFonts w:ascii="Calibri" w:cs="Calibri" w:eastAsia="Calibri" w:hAnsi="Calibri"/>
          <w:i w:val="1"/>
          <w:color w:val="333333"/>
          <w:rtl w:val="0"/>
        </w:rPr>
        <w:t xml:space="preserve"> (what do you intend to do?)</w:t>
      </w:r>
    </w:p>
    <w:p w:rsidR="00000000" w:rsidDel="00000000" w:rsidP="00000000" w:rsidRDefault="00000000" w:rsidRPr="00000000" w14:paraId="00000007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60" w:line="240" w:lineRule="auto"/>
        <w:ind w:left="720" w:hanging="360"/>
        <w:contextualSpacing w:val="1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Gather Information:  </w:t>
      </w:r>
      <w:r w:rsidDel="00000000" w:rsidR="00000000" w:rsidRPr="00000000">
        <w:rPr>
          <w:rFonts w:ascii="Calibri" w:cs="Calibri" w:eastAsia="Calibri" w:hAnsi="Calibri"/>
          <w:i w:val="1"/>
          <w:color w:val="333333"/>
          <w:rtl w:val="0"/>
        </w:rPr>
        <w:t xml:space="preserve">What do  you need to test? Why?  Is it measurable? How?</w:t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160" w:line="240" w:lineRule="auto"/>
        <w:ind w:left="720" w:hanging="360"/>
        <w:contextualSpacing w:val="1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How could we grow a vegetable crop in the classroom? (describe)</w:t>
      </w:r>
    </w:p>
    <w:p w:rsidR="00000000" w:rsidDel="00000000" w:rsidP="00000000" w:rsidRDefault="00000000" w:rsidRPr="00000000" w14:paraId="0000000C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160" w:line="240" w:lineRule="auto"/>
        <w:ind w:left="720" w:hanging="360"/>
        <w:contextualSpacing w:val="1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What are the necessary materials (and resources)? (list)</w:t>
      </w:r>
    </w:p>
    <w:p w:rsidR="00000000" w:rsidDel="00000000" w:rsidP="00000000" w:rsidRDefault="00000000" w:rsidRPr="00000000" w14:paraId="0000000E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160" w:line="240" w:lineRule="auto"/>
        <w:ind w:left="720" w:hanging="360"/>
        <w:contextualSpacing w:val="1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What are each of the variables we need to measure? Explain why. (list)</w:t>
      </w:r>
    </w:p>
    <w:p w:rsidR="00000000" w:rsidDel="00000000" w:rsidP="00000000" w:rsidRDefault="00000000" w:rsidRPr="00000000" w14:paraId="00000011">
      <w:pPr>
        <w:spacing w:after="160" w:line="240" w:lineRule="auto"/>
        <w:contextualSpacing w:val="0"/>
        <w:rPr>
          <w:rFonts w:ascii="Calibri" w:cs="Calibri" w:eastAsia="Calibri" w:hAnsi="Calibri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40" w:lineRule="auto"/>
        <w:contextualSpacing w:val="0"/>
        <w:rPr>
          <w:rFonts w:ascii="Calibri" w:cs="Calibri" w:eastAsia="Calibri" w:hAnsi="Calibri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40" w:lineRule="auto"/>
        <w:contextualSpacing w:val="0"/>
        <w:rPr>
          <w:rFonts w:ascii="Calibri" w:cs="Calibri" w:eastAsia="Calibri" w:hAnsi="Calibri"/>
          <w:b w:val="1"/>
          <w:color w:val="333333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4. How will you know you have successfully carried out the plan?  Use nodes (variables) to explain. </w:t>
      </w:r>
    </w:p>
    <w:p w:rsidR="00000000" w:rsidDel="00000000" w:rsidP="00000000" w:rsidRDefault="00000000" w:rsidRPr="00000000" w14:paraId="00000014">
      <w:pPr>
        <w:spacing w:after="160" w:line="240" w:lineRule="auto"/>
        <w:contextualSpacing w:val="0"/>
        <w:rPr>
          <w:rFonts w:ascii="Calibri" w:cs="Calibri" w:eastAsia="Calibri" w:hAnsi="Calibri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40" w:lineRule="auto"/>
        <w:contextualSpacing w:val="0"/>
        <w:rPr>
          <w:rFonts w:ascii="Calibri" w:cs="Calibri" w:eastAsia="Calibri" w:hAnsi="Calibri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5.  Diagram of the solution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160" w:line="240" w:lineRule="auto"/>
        <w:ind w:left="72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Draw a design for your aquaponics model</w:t>
      </w:r>
      <w:r w:rsidDel="00000000" w:rsidR="00000000" w:rsidRPr="00000000">
        <w:rPr>
          <w:rFonts w:ascii="Calibri" w:cs="Calibri" w:eastAsia="Calibri" w:hAnsi="Calibri"/>
          <w:color w:val="494542"/>
          <w:rtl w:val="0"/>
        </w:rPr>
        <w:t xml:space="preserve"> (on a separate 11 x 17 sheet)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. Describe the purpose of each part of the system model (ex. “</w:t>
      </w:r>
      <w:r w:rsidDel="00000000" w:rsidR="00000000" w:rsidRPr="00000000">
        <w:rPr>
          <w:rFonts w:ascii="Calibri" w:cs="Calibri" w:eastAsia="Calibri" w:hAnsi="Calibri"/>
          <w:i w:val="1"/>
          <w:color w:val="333333"/>
          <w:rtl w:val="0"/>
        </w:rPr>
        <w:t xml:space="preserve">Wick: to bring nitrogen-rich water to plants”)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abel each of the “nodes” </w:t>
      </w:r>
      <w:r w:rsidDel="00000000" w:rsidR="00000000" w:rsidRPr="00000000">
        <w:rPr>
          <w:rFonts w:ascii="Calibri" w:cs="Calibri" w:eastAsia="Calibri" w:hAnsi="Calibri"/>
          <w:color w:val="494542"/>
          <w:rtl w:val="0"/>
        </w:rPr>
        <w:t xml:space="preserve"> (the input and outputs of the system).</w:t>
      </w:r>
      <w:r w:rsidDel="00000000" w:rsidR="00000000" w:rsidRPr="00000000">
        <w:rPr>
          <w:rFonts w:ascii="Calibri" w:cs="Calibri" w:eastAsia="Calibri" w:hAnsi="Calibri"/>
          <w:color w:val="494542"/>
          <w:rtl w:val="0"/>
        </w:rPr>
        <w:t xml:space="preserve"> Refer to the sample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materials</w:t>
        </w:r>
      </w:hyperlink>
      <w:r w:rsidDel="00000000" w:rsidR="00000000" w:rsidRPr="00000000">
        <w:rPr>
          <w:rFonts w:ascii="Calibri" w:cs="Calibri" w:eastAsia="Calibri" w:hAnsi="Calibri"/>
          <w:color w:val="494542"/>
          <w:rtl w:val="0"/>
        </w:rPr>
        <w:t xml:space="preserve"> (example)</w:t>
      </w:r>
      <w:r w:rsidDel="00000000" w:rsidR="00000000" w:rsidRPr="00000000">
        <w:rPr>
          <w:rFonts w:ascii="Calibri" w:cs="Calibri" w:eastAsia="Calibri" w:hAnsi="Calibri"/>
          <w:color w:val="494542"/>
          <w:rtl w:val="0"/>
        </w:rPr>
        <w:t xml:space="preserve"> on display to design the model.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40" w:lineRule="auto"/>
        <w:contextualSpacing w:val="0"/>
        <w:rPr>
          <w:rFonts w:ascii="Calibri" w:cs="Calibri" w:eastAsia="Calibri" w:hAnsi="Calibri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. Testing the Solution: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333333"/>
          <w:rtl w:val="0"/>
        </w:rPr>
        <w:t xml:space="preserve">Describe the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data that you will collect to answer the 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60" w:line="240" w:lineRule="auto"/>
        <w:ind w:left="720" w:hanging="360"/>
        <w:contextualSpacing w:val="1"/>
        <w:rPr>
          <w:rFonts w:ascii="Verdana" w:cs="Verdana" w:eastAsia="Verdana" w:hAnsi="Verdana"/>
          <w:color w:val="333333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Is the system operating efficiently (in balance/homeostasis)? What is a data collection strategy to determine this? 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Write a description of the data collection process and methods you will use to monitor the system.</w:t>
      </w:r>
    </w:p>
    <w:p w:rsidR="00000000" w:rsidDel="00000000" w:rsidP="00000000" w:rsidRDefault="00000000" w:rsidRPr="00000000" w14:paraId="0000001B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160" w:line="240" w:lineRule="auto"/>
        <w:ind w:left="720" w:hanging="360"/>
        <w:contextualSpacing w:val="1"/>
        <w:rPr>
          <w:rFonts w:ascii="Verdana" w:cs="Verdana" w:eastAsia="Verdana" w:hAnsi="Verdana"/>
          <w:color w:val="333333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333333"/>
          <w:rtl w:val="0"/>
        </w:rPr>
        <w:t xml:space="preserve">Was enough food grown to meet the challenge?  </w:t>
      </w: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How will results be measured and analyzed to evaluate the design? (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methods and calculations) 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(HINT: see “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Harvesting / biomass measuring techniques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contextualSpacing w:val="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contextualSpacing w:val="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40" w:lineRule="auto"/>
        <w:contextualSpacing w:val="0"/>
        <w:rPr>
          <w:rFonts w:ascii="Calibri" w:cs="Calibri" w:eastAsia="Calibri" w:hAnsi="Calibri"/>
          <w:i w:val="1"/>
          <w:color w:val="333333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7. Make a prediction about the outcome for this Design of a Solution: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1"/>
          <w:color w:val="333333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color w:val="333333"/>
          <w:rtl w:val="0"/>
        </w:rPr>
        <w:t xml:space="preserve">Example: “This system design will produce ___ grams of lettuce, using 5 liters of water in a month. This will be an (increase/decrease) when compared to the global average water footprint of the same amount of lettuce which is calculated at  ____ liters of water in a month.)</w:t>
      </w:r>
    </w:p>
    <w:p w:rsidR="00000000" w:rsidDel="00000000" w:rsidP="00000000" w:rsidRDefault="00000000" w:rsidRPr="00000000" w14:paraId="0000002D">
      <w:pPr>
        <w:spacing w:after="160" w:line="240" w:lineRule="auto"/>
        <w:contextualSpacing w:val="0"/>
        <w:rPr>
          <w:rFonts w:ascii="Calibri" w:cs="Calibri" w:eastAsia="Calibri" w:hAnsi="Calibri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40" w:lineRule="auto"/>
        <w:contextualSpacing w:val="0"/>
        <w:rPr>
          <w:rFonts w:ascii="Calibri" w:cs="Calibri" w:eastAsia="Calibri" w:hAnsi="Calibri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40" w:lineRule="auto"/>
        <w:contextualSpacing w:val="0"/>
        <w:rPr>
          <w:rFonts w:ascii="Calibri" w:cs="Calibri" w:eastAsia="Calibri" w:hAnsi="Calibri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40" w:lineRule="auto"/>
        <w:contextualSpacing w:val="0"/>
        <w:rPr>
          <w:rFonts w:ascii="Calibri" w:cs="Calibri" w:eastAsia="Calibri" w:hAnsi="Calibri"/>
          <w:b w:val="1"/>
          <w:color w:val="333333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8. If the predicted outcome result is different: What are 3 possible design </w:t>
      </w:r>
      <w:r w:rsidDel="00000000" w:rsidR="00000000" w:rsidRPr="00000000">
        <w:rPr>
          <w:rFonts w:ascii="Calibri" w:cs="Calibri" w:eastAsia="Calibri" w:hAnsi="Calibri"/>
          <w:b w:val="1"/>
          <w:color w:val="333333"/>
          <w:u w:val="single"/>
          <w:rtl w:val="0"/>
        </w:rPr>
        <w:t xml:space="preserve">changes</w:t>
      </w: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 that could positively affect this outcome? Explain. </w:t>
      </w:r>
    </w:p>
    <w:p w:rsidR="00000000" w:rsidDel="00000000" w:rsidP="00000000" w:rsidRDefault="00000000" w:rsidRPr="00000000" w14:paraId="00000031">
      <w:pPr>
        <w:spacing w:after="160" w:line="240" w:lineRule="auto"/>
        <w:contextualSpacing w:val="0"/>
        <w:rPr>
          <w:rFonts w:ascii="Calibri" w:cs="Calibri" w:eastAsia="Calibri" w:hAnsi="Calibri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contextualSpacing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240" w:lineRule="auto"/>
        <w:contextualSpacing w:val="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Now you are ready to carry out the plan using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Building and investigating an aquaponics model system</w:t>
        </w:r>
      </w:hyperlink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4837762</wp:posOffset>
          </wp:positionH>
          <wp:positionV relativeFrom="paragraph">
            <wp:posOffset>-66674</wp:posOffset>
          </wp:positionV>
          <wp:extent cx="1382063" cy="509588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063" cy="5095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spacing w:line="240" w:lineRule="auto"/>
      <w:contextualSpacing w:val="0"/>
      <w:rPr>
        <w:rFonts w:ascii="Calibri" w:cs="Calibri" w:eastAsia="Calibri" w:hAnsi="Calibri"/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4838700</wp:posOffset>
          </wp:positionH>
          <wp:positionV relativeFrom="paragraph">
            <wp:posOffset>38100</wp:posOffset>
          </wp:positionV>
          <wp:extent cx="977265" cy="514350"/>
          <wp:effectExtent b="0" l="0" r="0" t="0"/>
          <wp:wrapSquare wrapText="bothSides" distB="114300" distT="114300" distL="114300" distR="11430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726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spacing w:line="240" w:lineRule="auto"/>
      <w:contextualSpacing w:val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Developing Aquaponic Systems Investigation Plan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     </w:t>
      <w:br w:type="textWrapping"/>
      <w:t xml:space="preserve">Name _____________________Group_______</w:t>
    </w:r>
  </w:p>
  <w:p w:rsidR="00000000" w:rsidDel="00000000" w:rsidP="00000000" w:rsidRDefault="00000000" w:rsidRPr="00000000" w14:paraId="0000003B">
    <w:pPr>
      <w:spacing w:line="240" w:lineRule="auto"/>
      <w:contextualSpacing w:val="0"/>
      <w:rPr>
        <w:rFonts w:ascii="Calibri" w:cs="Calibri" w:eastAsia="Calibri" w:hAnsi="Calibri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pmZEdMyg84MZ8KGq5psBxR6Ju93_jehGLg8pwUjLeJ4/edit?usp=sharing" TargetMode="External"/><Relationship Id="rId7" Type="http://schemas.openxmlformats.org/officeDocument/2006/relationships/hyperlink" Target="https://drive.google.com/open?id=1H9203ZXvGhj3tP3TvOJUxs285BUnagX-8LDnZYr6Vvo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