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8482B">
      <w:pPr>
        <w:rPr>
          <w:b/>
        </w:rPr>
      </w:pPr>
      <w:r>
        <w:rPr>
          <w:b/>
        </w:rPr>
        <w:t>VISUALIZING GRAPHS</w:t>
      </w:r>
      <w:r>
        <w:rPr>
          <w:b/>
        </w:rPr>
        <w:tab/>
        <w:t xml:space="preserve">    </w:t>
      </w:r>
      <w:r>
        <w:rPr>
          <w:b/>
        </w:rPr>
        <w:tab/>
      </w:r>
      <w:r>
        <w:rPr>
          <w:b/>
        </w:rPr>
        <w:tab/>
        <w:t xml:space="preserve"> NAME__________________________________Per_____</w:t>
      </w:r>
    </w:p>
    <w:p w:rsidR="00000000" w:rsidRDefault="0008482B">
      <w:pPr>
        <w:rPr>
          <w:sz w:val="28"/>
        </w:rPr>
      </w:pPr>
      <w:r>
        <w:tab/>
      </w:r>
      <w:r>
        <w:rPr>
          <w:sz w:val="28"/>
        </w:rPr>
        <w:t xml:space="preserve"> </w:t>
      </w:r>
    </w:p>
    <w:p w:rsidR="00000000" w:rsidRDefault="0008482B">
      <w:pPr>
        <w:rPr>
          <w:sz w:val="28"/>
        </w:rPr>
      </w:pPr>
      <w:r>
        <w:rPr>
          <w:sz w:val="28"/>
        </w:rPr>
        <w:t>The following graphs give the height of water vs. the volume of water for four differently shaped containers that are sketched at t</w:t>
      </w:r>
      <w:r>
        <w:rPr>
          <w:noProof/>
          <w:lang w:val="en-US" w:eastAsia="en-US"/>
        </w:rPr>
        <w:pict>
          <v:group id="_x0000_s1027" style="position:absolute;margin-left:41.7pt;margin-top:542.2pt;width:517.8pt;height:152.05pt;z-index:251656704;mso-wrap-distance-left:4pt;mso-wrap-distance-top:4pt;mso-wrap-distance-right:4pt;mso-wrap-distance-bottom:4pt;mso-position-horizontal-relative:page;mso-position-vertical-relative:page" coordsize="10356,3041">
            <v:rect id="_x0000_s1028" style="position:absolute;left:4695;top:591;width:1711;height:2400" coordsize="21600,21600">
              <v:fill o:detectmouseclick="t"/>
              <v:stroke joinstyle="round"/>
              <v:path arrowok="t" o:connectlocs="10800,10800"/>
              <v:textbox inset="3pt,3pt,3pt,3pt">
                <w:txbxContent>
                  <w:p w:rsidR="00000000" w:rsidRDefault="00B22B9E">
                    <w:pPr>
                      <w:rPr>
                        <w:rFonts w:ascii="Times New Roman" w:eastAsia="Times New Roman" w:hAnsi="Times New Roman"/>
                        <w:color w:val="auto"/>
                        <w:sz w:val="20"/>
                        <w:lang w:val="en-US" w:eastAsia="en-US"/>
                      </w:rPr>
                    </w:pPr>
                    <w:r>
                      <w:rPr>
                        <w:noProof/>
                      </w:rPr>
                      <w:drawing>
                        <wp:inline distT="0" distB="0" distL="0" distR="0">
                          <wp:extent cx="866775" cy="13525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66775" cy="1352550"/>
                                  </a:xfrm>
                                  <a:prstGeom prst="rect">
                                    <a:avLst/>
                                  </a:prstGeom>
                                  <a:noFill/>
                                  <a:ln w="9525">
                                    <a:noFill/>
                                    <a:miter lim="800000"/>
                                    <a:headEnd/>
                                    <a:tailEnd/>
                                  </a:ln>
                                </pic:spPr>
                              </pic:pic>
                            </a:graphicData>
                          </a:graphic>
                        </wp:inline>
                      </w:drawing>
                    </w:r>
                  </w:p>
                </w:txbxContent>
              </v:textbox>
            </v:rect>
            <v:rect id="_x0000_s1029" style="position:absolute;width:1437;height:3041" coordsize="21600,21600">
              <v:fill o:detectmouseclick="t"/>
              <v:stroke joinstyle="round"/>
              <v:path arrowok="t" o:connectlocs="10800,10800"/>
              <v:textbox inset="3pt,3pt,3pt,3pt">
                <w:txbxContent>
                  <w:p w:rsidR="00000000" w:rsidRDefault="00B22B9E">
                    <w:pPr>
                      <w:rPr>
                        <w:rFonts w:ascii="Times New Roman" w:eastAsia="Times New Roman" w:hAnsi="Times New Roman"/>
                        <w:color w:val="auto"/>
                        <w:sz w:val="20"/>
                        <w:lang w:val="en-US" w:eastAsia="en-US"/>
                      </w:rPr>
                    </w:pPr>
                    <w:r>
                      <w:rPr>
                        <w:noProof/>
                      </w:rPr>
                      <w:drawing>
                        <wp:inline distT="0" distB="0" distL="0" distR="0">
                          <wp:extent cx="581025" cy="18288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81025" cy="1828800"/>
                                  </a:xfrm>
                                  <a:prstGeom prst="rect">
                                    <a:avLst/>
                                  </a:prstGeom>
                                  <a:noFill/>
                                  <a:ln w="9525">
                                    <a:noFill/>
                                    <a:miter lim="800000"/>
                                    <a:headEnd/>
                                    <a:tailEnd/>
                                  </a:ln>
                                </pic:spPr>
                              </pic:pic>
                            </a:graphicData>
                          </a:graphic>
                        </wp:inline>
                      </w:drawing>
                    </w:r>
                  </w:p>
                </w:txbxContent>
              </v:textbox>
            </v:rect>
            <v:rect id="_x0000_s1030" style="position:absolute;left:1854;top:653;width:2249;height:2275" coordsize="21600,21600">
              <v:fill o:detectmouseclick="t"/>
              <v:stroke joinstyle="round"/>
              <v:path arrowok="t" o:connectlocs="10800,10800"/>
              <v:textbox inset="3pt,3pt,3pt,3pt">
                <w:txbxContent>
                  <w:p w:rsidR="00000000" w:rsidRDefault="00B22B9E">
                    <w:pPr>
                      <w:rPr>
                        <w:rFonts w:ascii="Times New Roman" w:eastAsia="Times New Roman" w:hAnsi="Times New Roman"/>
                        <w:color w:val="auto"/>
                        <w:sz w:val="20"/>
                        <w:lang w:val="en-US" w:eastAsia="en-US"/>
                      </w:rPr>
                    </w:pPr>
                    <w:r>
                      <w:rPr>
                        <w:noProof/>
                      </w:rPr>
                      <w:drawing>
                        <wp:inline distT="0" distB="0" distL="0" distR="0">
                          <wp:extent cx="1209675" cy="12096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v:textbox>
            </v:rect>
            <v:rect id="_x0000_s1031" style="position:absolute;left:8573;top:773;width:1783;height:2155" coordsize="21600,21600">
              <v:fill o:detectmouseclick="t"/>
              <v:stroke joinstyle="round"/>
              <v:path arrowok="t" o:connectlocs="10800,10800"/>
              <v:textbox inset="3pt,3pt,3pt,3pt">
                <w:txbxContent>
                  <w:p w:rsidR="00000000" w:rsidRDefault="00B22B9E">
                    <w:pPr>
                      <w:rPr>
                        <w:rFonts w:ascii="Times New Roman" w:eastAsia="Times New Roman" w:hAnsi="Times New Roman"/>
                        <w:color w:val="auto"/>
                        <w:sz w:val="20"/>
                        <w:lang w:val="en-US" w:eastAsia="en-US"/>
                      </w:rPr>
                    </w:pPr>
                    <w:r>
                      <w:rPr>
                        <w:noProof/>
                      </w:rPr>
                      <w:drawing>
                        <wp:inline distT="0" distB="0" distL="0" distR="0">
                          <wp:extent cx="1019175" cy="9525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l="9663" t="26665" r="9334" b="11734"/>
                                  <a:stretch>
                                    <a:fillRect/>
                                  </a:stretch>
                                </pic:blipFill>
                                <pic:spPr bwMode="auto">
                                  <a:xfrm>
                                    <a:off x="0" y="0"/>
                                    <a:ext cx="1019175" cy="952500"/>
                                  </a:xfrm>
                                  <a:prstGeom prst="rect">
                                    <a:avLst/>
                                  </a:prstGeom>
                                  <a:noFill/>
                                  <a:ln w="9525">
                                    <a:noFill/>
                                    <a:miter lim="800000"/>
                                    <a:headEnd/>
                                    <a:tailEnd/>
                                  </a:ln>
                                </pic:spPr>
                              </pic:pic>
                            </a:graphicData>
                          </a:graphic>
                        </wp:inline>
                      </w:drawing>
                    </w:r>
                  </w:p>
                </w:txbxContent>
              </v:textbox>
            </v:rect>
            <v:rect id="_x0000_s1032" style="position:absolute;left:6837;top:491;width:1423;height:2469" coordsize="21600,21600">
              <v:fill o:detectmouseclick="t"/>
              <v:stroke joinstyle="round"/>
              <v:path arrowok="t" o:connectlocs="10800,10800"/>
              <v:textbox inset="3pt,3pt,3pt,3pt">
                <w:txbxContent>
                  <w:p w:rsidR="00000000" w:rsidRDefault="00B22B9E">
                    <w:pPr>
                      <w:rPr>
                        <w:rFonts w:ascii="Times New Roman" w:eastAsia="Times New Roman" w:hAnsi="Times New Roman"/>
                        <w:color w:val="auto"/>
                        <w:sz w:val="20"/>
                        <w:lang w:val="en-US" w:eastAsia="en-US"/>
                      </w:rPr>
                    </w:pPr>
                    <w:r>
                      <w:rPr>
                        <w:noProof/>
                      </w:rPr>
                      <w:drawing>
                        <wp:inline distT="0" distB="0" distL="0" distR="0">
                          <wp:extent cx="685800" cy="14001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l="28000" t="14667" r="24001"/>
                                  <a:stretch>
                                    <a:fillRect/>
                                  </a:stretch>
                                </pic:blipFill>
                                <pic:spPr bwMode="auto">
                                  <a:xfrm>
                                    <a:off x="0" y="0"/>
                                    <a:ext cx="685800" cy="1400175"/>
                                  </a:xfrm>
                                  <a:prstGeom prst="rect">
                                    <a:avLst/>
                                  </a:prstGeom>
                                  <a:noFill/>
                                  <a:ln w="9525">
                                    <a:noFill/>
                                    <a:miter lim="800000"/>
                                    <a:headEnd/>
                                    <a:tailEnd/>
                                  </a:ln>
                                </pic:spPr>
                              </pic:pic>
                            </a:graphicData>
                          </a:graphic>
                        </wp:inline>
                      </w:drawing>
                    </w:r>
                  </w:p>
                </w:txbxContent>
              </v:textbox>
            </v:rect>
            <w10:wrap type="square" anchorx="page" anchory="page"/>
          </v:group>
        </w:pict>
      </w:r>
      <w:r>
        <w:rPr>
          <w:sz w:val="28"/>
        </w:rPr>
        <w:t>he bottom of the page.  Study the graphs and pre</w:t>
      </w:r>
      <w:r>
        <w:rPr>
          <w:sz w:val="28"/>
        </w:rPr>
        <w:t>dict which graph matches each container.</w:t>
      </w:r>
    </w:p>
    <w:p w:rsidR="00000000" w:rsidRDefault="0008482B">
      <w:pPr>
        <w:rPr>
          <w:sz w:val="28"/>
        </w:rPr>
      </w:pPr>
    </w:p>
    <w:p w:rsidR="00000000" w:rsidRDefault="00B22B9E">
      <w:pPr>
        <w:rPr>
          <w:position w:val="-4"/>
          <w:sz w:val="28"/>
        </w:rPr>
      </w:pPr>
      <w:r>
        <w:rPr>
          <w:noProof/>
        </w:rPr>
        <w:drawing>
          <wp:inline distT="0" distB="0" distL="0" distR="0">
            <wp:extent cx="5485765" cy="459740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485765" cy="4597400"/>
                    </a:xfrm>
                    <a:prstGeom prst="rect">
                      <a:avLst/>
                    </a:prstGeom>
                    <a:noFill/>
                    <a:ln w="9525" cap="flat">
                      <a:noFill/>
                      <a:round/>
                      <a:headEnd/>
                      <a:tailEnd/>
                    </a:ln>
                  </pic:spPr>
                </pic:pic>
              </a:graphicData>
            </a:graphic>
          </wp:inline>
        </w:drawing>
      </w:r>
    </w:p>
    <w:p w:rsidR="00000000" w:rsidRDefault="0008482B">
      <w:pPr>
        <w:rPr>
          <w:sz w:val="28"/>
        </w:rPr>
      </w:pPr>
    </w:p>
    <w:p w:rsidR="00000000" w:rsidRDefault="0008482B">
      <w:pPr>
        <w:rPr>
          <w:sz w:val="28"/>
        </w:rPr>
      </w:pPr>
    </w:p>
    <w:p w:rsidR="00000000" w:rsidRDefault="0008482B">
      <w:pPr>
        <w:rPr>
          <w:sz w:val="28"/>
        </w:rPr>
      </w:pPr>
    </w:p>
    <w:p w:rsidR="00000000" w:rsidRDefault="0008482B">
      <w:pPr>
        <w:shd w:val="clear" w:color="auto" w:fill="FFFFFF"/>
        <w:jc w:val="center"/>
        <w:rPr>
          <w:rFonts w:ascii="Verdana" w:hAnsi="Verdana"/>
          <w:sz w:val="17"/>
        </w:rPr>
      </w:pPr>
    </w:p>
    <w:p w:rsidR="00000000" w:rsidRDefault="0008482B">
      <w:pPr>
        <w:rPr>
          <w:sz w:val="28"/>
        </w:rPr>
      </w:pPr>
    </w:p>
    <w:p w:rsidR="00000000" w:rsidRDefault="0008482B">
      <w:pPr>
        <w:rPr>
          <w:sz w:val="28"/>
        </w:rPr>
      </w:pPr>
      <w:r>
        <w:rPr>
          <w:sz w:val="28"/>
        </w:rPr>
        <w:lastRenderedPageBreak/>
        <w:t xml:space="preserve">        </w:t>
      </w:r>
    </w:p>
    <w:p w:rsidR="00000000" w:rsidRDefault="0008482B">
      <w:pPr>
        <w:rPr>
          <w:sz w:val="28"/>
        </w:rPr>
      </w:pPr>
    </w:p>
    <w:p w:rsidR="00000000" w:rsidRDefault="0008482B">
      <w:pPr>
        <w:rPr>
          <w:sz w:val="28"/>
        </w:rPr>
      </w:pPr>
    </w:p>
    <w:p w:rsidR="00000000" w:rsidRDefault="0008482B">
      <w:pPr>
        <w:rPr>
          <w:sz w:val="28"/>
        </w:rPr>
      </w:pPr>
    </w:p>
    <w:p w:rsidR="00000000" w:rsidRDefault="0008482B">
      <w:pPr>
        <w:rPr>
          <w:sz w:val="28"/>
        </w:rPr>
      </w:pPr>
      <w:r>
        <w:rPr>
          <w:sz w:val="28"/>
        </w:rPr>
        <w:t xml:space="preserve">        </w:t>
      </w:r>
    </w:p>
    <w:p w:rsidR="00000000" w:rsidRDefault="0008482B">
      <w:pPr>
        <w:rPr>
          <w:sz w:val="28"/>
        </w:rPr>
      </w:pPr>
    </w:p>
    <w:p w:rsidR="00000000" w:rsidRDefault="0008482B">
      <w:pPr>
        <w:rPr>
          <w:sz w:val="28"/>
        </w:rPr>
      </w:pPr>
    </w:p>
    <w:p w:rsidR="00000000" w:rsidRDefault="0008482B">
      <w:pPr>
        <w:rPr>
          <w:sz w:val="28"/>
        </w:rPr>
      </w:pPr>
      <w:r>
        <w:rPr>
          <w:sz w:val="28"/>
        </w:rPr>
        <w:t xml:space="preserve">        1</w:t>
      </w:r>
      <w:r>
        <w:rPr>
          <w:sz w:val="28"/>
        </w:rPr>
        <w:tab/>
      </w:r>
      <w:r>
        <w:rPr>
          <w:sz w:val="28"/>
        </w:rPr>
        <w:tab/>
        <w:t xml:space="preserve">                   2</w:t>
      </w:r>
      <w:r>
        <w:rPr>
          <w:sz w:val="28"/>
        </w:rPr>
        <w:tab/>
      </w:r>
      <w:r>
        <w:rPr>
          <w:sz w:val="28"/>
        </w:rPr>
        <w:tab/>
      </w:r>
      <w:r>
        <w:rPr>
          <w:sz w:val="28"/>
        </w:rPr>
        <w:tab/>
        <w:t xml:space="preserve">    3                           4</w:t>
      </w:r>
      <w:r>
        <w:rPr>
          <w:sz w:val="28"/>
        </w:rPr>
        <w:tab/>
        <w:t xml:space="preserve">                   5</w:t>
      </w:r>
    </w:p>
    <w:p w:rsidR="00000000" w:rsidRDefault="0008482B">
      <w:pPr>
        <w:rPr>
          <w:sz w:val="28"/>
        </w:rPr>
      </w:pPr>
    </w:p>
    <w:p w:rsidR="00000000" w:rsidRDefault="0008482B">
      <w:pPr>
        <w:rPr>
          <w:sz w:val="28"/>
        </w:rPr>
      </w:pPr>
    </w:p>
    <w:p w:rsidR="00000000" w:rsidRDefault="0008482B">
      <w:pPr>
        <w:rPr>
          <w:sz w:val="28"/>
        </w:rPr>
      </w:pPr>
      <w:r>
        <w:rPr>
          <w:sz w:val="28"/>
        </w:rPr>
        <w:t>For your group, collect 2 glasses having unique shapes and add the</w:t>
      </w:r>
      <w:r>
        <w:rPr>
          <w:sz w:val="28"/>
        </w:rPr>
        <w:t>m to those in your bin. (Be careful...you break it, you buy it.)  You will also require a container (beaker) of water, a couple of graduated cylinders, a ruler, and your lab books.</w:t>
      </w:r>
    </w:p>
    <w:p w:rsidR="00000000" w:rsidRDefault="0008482B">
      <w:pPr>
        <w:rPr>
          <w:sz w:val="28"/>
        </w:rPr>
      </w:pPr>
    </w:p>
    <w:p w:rsidR="00000000" w:rsidRDefault="0008482B">
      <w:pPr>
        <w:rPr>
          <w:sz w:val="28"/>
        </w:rPr>
      </w:pPr>
      <w:r>
        <w:rPr>
          <w:sz w:val="28"/>
        </w:rPr>
        <w:t xml:space="preserve">In your lab book:   </w:t>
      </w:r>
    </w:p>
    <w:p w:rsidR="00000000" w:rsidRDefault="0008482B">
      <w:pPr>
        <w:rPr>
          <w:sz w:val="28"/>
        </w:rPr>
      </w:pPr>
      <w:r>
        <w:rPr>
          <w:sz w:val="28"/>
        </w:rPr>
        <w:t>title</w:t>
      </w:r>
    </w:p>
    <w:p w:rsidR="00000000" w:rsidRDefault="0008482B">
      <w:pPr>
        <w:rPr>
          <w:sz w:val="28"/>
        </w:rPr>
      </w:pPr>
      <w:r>
        <w:rPr>
          <w:sz w:val="28"/>
        </w:rPr>
        <w:t>objective/focus</w:t>
      </w:r>
    </w:p>
    <w:p w:rsidR="00000000" w:rsidRDefault="0008482B">
      <w:pPr>
        <w:rPr>
          <w:sz w:val="28"/>
        </w:rPr>
      </w:pPr>
      <w:r>
        <w:rPr>
          <w:sz w:val="28"/>
        </w:rPr>
        <w:t>procedure</w:t>
      </w:r>
    </w:p>
    <w:p w:rsidR="00000000" w:rsidRDefault="0008482B">
      <w:pPr>
        <w:rPr>
          <w:sz w:val="28"/>
        </w:rPr>
      </w:pPr>
      <w:r>
        <w:rPr>
          <w:sz w:val="28"/>
        </w:rPr>
        <w:t xml:space="preserve">data </w:t>
      </w:r>
    </w:p>
    <w:p w:rsidR="00000000" w:rsidRDefault="0008482B">
      <w:pPr>
        <w:rPr>
          <w:sz w:val="28"/>
        </w:rPr>
      </w:pPr>
      <w:r>
        <w:rPr>
          <w:sz w:val="28"/>
        </w:rPr>
        <w:t>analysis</w:t>
      </w:r>
    </w:p>
    <w:p w:rsidR="00000000" w:rsidRDefault="0008482B">
      <w:pPr>
        <w:rPr>
          <w:sz w:val="28"/>
        </w:rPr>
      </w:pPr>
      <w:r>
        <w:rPr>
          <w:sz w:val="28"/>
        </w:rPr>
        <w:t>conclu</w:t>
      </w:r>
      <w:r>
        <w:rPr>
          <w:sz w:val="28"/>
        </w:rPr>
        <w:t>sion</w:t>
      </w:r>
    </w:p>
    <w:p w:rsidR="00000000" w:rsidRDefault="0008482B">
      <w:pPr>
        <w:rPr>
          <w:sz w:val="28"/>
        </w:rPr>
      </w:pPr>
    </w:p>
    <w:p w:rsidR="00000000" w:rsidRDefault="0008482B">
      <w:pPr>
        <w:rPr>
          <w:sz w:val="28"/>
          <w:u w:val="single"/>
        </w:rPr>
      </w:pPr>
      <w:r>
        <w:rPr>
          <w:b/>
          <w:sz w:val="28"/>
          <w:u w:val="single"/>
        </w:rPr>
        <w:t>General Procedure:</w:t>
      </w:r>
    </w:p>
    <w:p w:rsidR="00000000" w:rsidRDefault="0008482B">
      <w:pPr>
        <w:numPr>
          <w:ilvl w:val="0"/>
          <w:numId w:val="1"/>
        </w:numPr>
        <w:ind w:hanging="720"/>
        <w:rPr>
          <w:sz w:val="28"/>
        </w:rPr>
      </w:pPr>
      <w:r>
        <w:rPr>
          <w:sz w:val="28"/>
        </w:rPr>
        <w:t>Sketch each of the glasses which you will fill.  Set up a data table to record amount (ml) vs. height (cm or mm).  Start with 0 mL of water and measure how far above the table the water would sta</w:t>
      </w:r>
      <w:r>
        <w:rPr>
          <w:noProof/>
          <w:lang w:val="en-US" w:eastAsia="en-US"/>
        </w:rPr>
        <w:pict>
          <v:group id="_x0000_s1033" style="position:absolute;left:0;text-align:left;margin-left:56.95pt;margin-top:388.35pt;width:530.8pt;height:156pt;z-index:251657728;mso-wrap-distance-left:4pt;mso-wrap-distance-top:4pt;mso-wrap-distance-right:4pt;mso-wrap-distance-bottom:4pt;mso-position-horizontal-relative:page;mso-position-vertical-relative:page" coordsize="10616,3120">
            <v:rect id="_x0000_s1034" style="position:absolute;left:4540;width:2740;height:3120" coordsize="21600,21600">
              <v:fill o:detectmouseclick="t"/>
              <v:stroke joinstyle="round"/>
              <v:path arrowok="t" o:connectlocs="10800,10800"/>
              <v:textbox inset="3pt,3pt,3pt,3pt">
                <w:txbxContent>
                  <w:p w:rsidR="00000000" w:rsidRDefault="00B22B9E">
                    <w:pPr>
                      <w:rPr>
                        <w:rFonts w:ascii="Times New Roman" w:eastAsia="Times New Roman" w:hAnsi="Times New Roman"/>
                        <w:color w:val="auto"/>
                        <w:sz w:val="20"/>
                        <w:lang w:val="en-US" w:eastAsia="en-US"/>
                      </w:rPr>
                    </w:pPr>
                    <w:r>
                      <w:rPr>
                        <w:noProof/>
                      </w:rPr>
                      <w:drawing>
                        <wp:inline distT="0" distB="0" distL="0" distR="0">
                          <wp:extent cx="1524000" cy="18288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524000" cy="1828800"/>
                                  </a:xfrm>
                                  <a:prstGeom prst="rect">
                                    <a:avLst/>
                                  </a:prstGeom>
                                  <a:noFill/>
                                  <a:ln w="9525">
                                    <a:noFill/>
                                    <a:miter lim="800000"/>
                                    <a:headEnd/>
                                    <a:tailEnd/>
                                  </a:ln>
                                </pic:spPr>
                              </pic:pic>
                            </a:graphicData>
                          </a:graphic>
                        </wp:inline>
                      </w:drawing>
                    </w:r>
                  </w:p>
                </w:txbxContent>
              </v:textbox>
            </v:rect>
            <v:shape id="_x0000_s1035" style="position:absolute;left:4891;top:1466;width:675;height:1275" coordsize="21600,21600" path="m21600,c15635,,10800,806,10800,1800r,l10800,9000v,994,-4835,1800,-10800,1800c5965,10800,10800,11606,10800,12600r,7200c10800,20794,15635,21600,21600,21600e" filled="f">
              <v:fill o:detectmouseclick="t"/>
              <v:path arrowok="t" o:connectlocs="10800,10800"/>
              <v:textbox inset="0,0,0,0">
                <w:txbxContent>
                  <w:p w:rsidR="00000000" w:rsidRDefault="0008482B">
                    <w:pPr>
                      <w:pStyle w:val="FreeFormA"/>
                      <w:rPr>
                        <w:rFonts w:ascii="Times New Roman" w:eastAsia="Times New Roman" w:hAnsi="Times New Roman"/>
                        <w:color w:val="auto"/>
                        <w:lang w:eastAsia="en-US"/>
                      </w:rPr>
                    </w:pPr>
                  </w:p>
                </w:txbxContent>
              </v:textbox>
            </v:shape>
            <v:rect id="_x0000_s1036" style="position:absolute;top:178;width:2620;height:2660" coordsize="21600,21600" stroked="f">
              <v:fill o:detectmouseclick="t"/>
              <v:stroke joinstyle="round"/>
              <v:path arrowok="t" o:connectlocs="10800,10800"/>
              <v:textbox inset="3pt,3pt,3pt,3pt">
                <w:txbxContent>
                  <w:p w:rsidR="00000000" w:rsidRDefault="0008482B">
                    <w:pPr>
                      <w:rPr>
                        <w:rFonts w:ascii="Times New Roman" w:eastAsia="Times New Roman" w:hAnsi="Times New Roman"/>
                        <w:color w:val="auto"/>
                        <w:sz w:val="20"/>
                        <w:lang w:val="en-US" w:eastAsia="en-US"/>
                      </w:rPr>
                    </w:pPr>
                    <w:r>
                      <w:rPr>
                        <w:sz w:val="28"/>
                      </w:rPr>
                      <w:t>Before adding any w</w:t>
                    </w:r>
                    <w:r>
                      <w:rPr>
                        <w:sz w:val="28"/>
                      </w:rPr>
                      <w:t xml:space="preserve">ater, measure where the water will start to fill the bottom of the container.  Example:    0mL =  3.2cm </w:t>
                    </w:r>
                  </w:p>
                </w:txbxContent>
              </v:textbox>
            </v:rect>
            <v:shape id="_x0000_s1037" style="position:absolute;left:4137;top:1065;width:1545;height:1577;rotation:-228" coordsize="21600,21600">
              <v:stroke joinstyle="round"/>
              <v:imagedata r:id="rId14" o:title="" cropbottom="-2929f" cropleft="21f" cropright="-394f"/>
            </v:shape>
            <v:line id="_x0000_s1038" style="position:absolute;flip:y" from="3216,1856" to="4431,1886" coordsize="21600,21600" strokeweight="3pt">
              <v:fill o:detectmouseclick="t"/>
              <v:stroke endarrow="block"/>
              <v:path o:connectlocs="10800,10800"/>
              <v:textbox inset="0,0,0,0">
                <w:txbxContent>
                  <w:p w:rsidR="00000000" w:rsidRDefault="0008482B">
                    <w:pPr>
                      <w:pStyle w:val="FreeFormA"/>
                      <w:rPr>
                        <w:rFonts w:ascii="Times New Roman" w:eastAsia="Times New Roman" w:hAnsi="Times New Roman"/>
                        <w:color w:val="auto"/>
                        <w:lang w:eastAsia="en-US"/>
                      </w:rPr>
                    </w:pPr>
                  </w:p>
                </w:txbxContent>
              </v:textbox>
            </v:line>
            <v:rect id="_x0000_s1039" style="position:absolute;left:7711;top:670;width:2905;height:1243" coordsize="21600,21600" stroked="f">
              <v:fill o:detectmouseclick="t"/>
              <v:stroke joinstyle="round"/>
              <v:path arrowok="t" o:connectlocs="10800,10800"/>
              <v:textbox inset="3pt,3pt,3pt,3pt">
                <w:txbxContent>
                  <w:p w:rsidR="00000000" w:rsidRDefault="0008482B"/>
                  <w:p w:rsidR="00000000" w:rsidRDefault="0008482B">
                    <w:pPr>
                      <w:rPr>
                        <w:rFonts w:ascii="Times New Roman" w:eastAsia="Times New Roman" w:hAnsi="Times New Roman"/>
                        <w:color w:val="auto"/>
                        <w:sz w:val="20"/>
                        <w:lang w:val="en-US" w:eastAsia="en-US"/>
                      </w:rPr>
                    </w:pPr>
                    <w:r>
                      <w:rPr>
                        <w:sz w:val="28"/>
                      </w:rPr>
                      <w:t>Water starts here:</w:t>
                    </w:r>
                  </w:p>
                </w:txbxContent>
              </v:textbox>
            </v:rect>
            <v:line id="_x0000_s1040" style="position:absolute;flip:x" from="6066,1416" to="8706,1431" coordsize="21600,21600" strokeweight="3pt">
              <v:fill o:detectmouseclick="t"/>
              <v:stroke endarrow="block"/>
              <v:path o:connectlocs="10800,10800"/>
              <v:textbox inset="0,0,0,0">
                <w:txbxContent>
                  <w:p w:rsidR="00000000" w:rsidRDefault="0008482B">
                    <w:pPr>
                      <w:pStyle w:val="FreeFormA"/>
                      <w:rPr>
                        <w:rFonts w:ascii="Times New Roman" w:eastAsia="Times New Roman" w:hAnsi="Times New Roman"/>
                        <w:color w:val="auto"/>
                        <w:lang w:eastAsia="en-US"/>
                      </w:rPr>
                    </w:pPr>
                  </w:p>
                </w:txbxContent>
              </v:textbox>
            </v:line>
            <w10:wrap type="square" anchorx="page" anchory="page"/>
          </v:group>
        </w:pict>
      </w:r>
      <w:r>
        <w:rPr>
          <w:sz w:val="28"/>
        </w:rPr>
        <w:t>rt.</w:t>
      </w:r>
    </w:p>
    <w:p w:rsidR="00000000" w:rsidRDefault="0008482B">
      <w:pPr>
        <w:rPr>
          <w:sz w:val="28"/>
        </w:rPr>
      </w:pPr>
    </w:p>
    <w:p w:rsidR="00000000" w:rsidRDefault="0008482B">
      <w:pPr>
        <w:rPr>
          <w:sz w:val="28"/>
        </w:rPr>
      </w:pPr>
    </w:p>
    <w:p w:rsidR="00000000" w:rsidRDefault="0008482B">
      <w:pPr>
        <w:rPr>
          <w:sz w:val="28"/>
        </w:rPr>
      </w:pPr>
    </w:p>
    <w:p w:rsidR="00000000" w:rsidRDefault="0008482B">
      <w:pPr>
        <w:rPr>
          <w:sz w:val="28"/>
        </w:rPr>
      </w:pPr>
      <w:r>
        <w:rPr>
          <w:sz w:val="28"/>
        </w:rPr>
        <w:tab/>
      </w:r>
      <w:r>
        <w:rPr>
          <w:sz w:val="28"/>
        </w:rPr>
        <w:tab/>
      </w:r>
      <w:r>
        <w:rPr>
          <w:sz w:val="28"/>
        </w:rPr>
        <w:tab/>
      </w:r>
      <w:r>
        <w:rPr>
          <w:sz w:val="28"/>
        </w:rPr>
        <w:tab/>
      </w:r>
      <w:r>
        <w:rPr>
          <w:sz w:val="28"/>
        </w:rPr>
        <w:tab/>
      </w:r>
      <w:r>
        <w:rPr>
          <w:sz w:val="28"/>
        </w:rPr>
        <w:tab/>
      </w:r>
      <w:r>
        <w:rPr>
          <w:sz w:val="28"/>
        </w:rPr>
        <w:tab/>
      </w:r>
    </w:p>
    <w:p w:rsidR="00000000" w:rsidRDefault="0008482B">
      <w:pPr>
        <w:rPr>
          <w:sz w:val="28"/>
        </w:rPr>
      </w:pPr>
    </w:p>
    <w:p w:rsidR="00000000" w:rsidRDefault="0008482B">
      <w:pPr>
        <w:ind w:left="720" w:hanging="720"/>
        <w:rPr>
          <w:sz w:val="28"/>
        </w:rPr>
      </w:pPr>
      <w:r>
        <w:rPr>
          <w:sz w:val="28"/>
        </w:rPr>
        <w:t>2.</w:t>
      </w:r>
      <w:r>
        <w:rPr>
          <w:sz w:val="28"/>
        </w:rPr>
        <w:tab/>
      </w:r>
      <w:r>
        <w:rPr>
          <w:b/>
          <w:sz w:val="28"/>
        </w:rPr>
        <w:t>Data:</w:t>
      </w:r>
      <w:r>
        <w:rPr>
          <w:sz w:val="28"/>
        </w:rPr>
        <w:t xml:space="preserve">  Decide on</w:t>
      </w:r>
      <w:r>
        <w:rPr>
          <w:sz w:val="28"/>
        </w:rPr>
        <w:t xml:space="preserve"> a logical amount of water to use.  Pour water into one of the glasses and measure the height of the water from the </w:t>
      </w:r>
      <w:r>
        <w:rPr>
          <w:sz w:val="28"/>
          <w:u w:val="single"/>
        </w:rPr>
        <w:t>table top</w:t>
      </w:r>
      <w:r>
        <w:rPr>
          <w:sz w:val="28"/>
        </w:rPr>
        <w:t xml:space="preserve">.   Record your measurements in </w:t>
      </w:r>
      <w:r>
        <w:rPr>
          <w:sz w:val="28"/>
        </w:rPr>
        <w:lastRenderedPageBreak/>
        <w:t>your data table.  Continue to add the same amount of water and record the total amount and total he</w:t>
      </w:r>
      <w:r>
        <w:rPr>
          <w:sz w:val="28"/>
        </w:rPr>
        <w:t>ight above the table for each of your chosen container, until it is full.</w:t>
      </w:r>
    </w:p>
    <w:p w:rsidR="00000000" w:rsidRDefault="0008482B">
      <w:pPr>
        <w:rPr>
          <w:sz w:val="28"/>
        </w:rPr>
      </w:pPr>
    </w:p>
    <w:p w:rsidR="00000000" w:rsidRDefault="0008482B">
      <w:pPr>
        <w:rPr>
          <w:sz w:val="28"/>
        </w:rPr>
      </w:pPr>
      <w:r>
        <w:rPr>
          <w:sz w:val="28"/>
        </w:rPr>
        <w:tab/>
        <w:t>You may use different amounts for each glass.  The idea is to be able to see any</w:t>
      </w:r>
    </w:p>
    <w:p w:rsidR="00000000" w:rsidRDefault="0008482B">
      <w:pPr>
        <w:rPr>
          <w:sz w:val="28"/>
        </w:rPr>
      </w:pPr>
      <w:r>
        <w:rPr>
          <w:sz w:val="28"/>
        </w:rPr>
        <w:t xml:space="preserve">           variations in the shape of the container so use a small enough increment for this.</w:t>
      </w:r>
    </w:p>
    <w:p w:rsidR="00000000" w:rsidRDefault="0008482B">
      <w:pPr>
        <w:rPr>
          <w:sz w:val="28"/>
        </w:rPr>
      </w:pPr>
    </w:p>
    <w:p w:rsidR="00000000" w:rsidRDefault="0008482B">
      <w:pPr>
        <w:rPr>
          <w:sz w:val="28"/>
        </w:rPr>
      </w:pPr>
    </w:p>
    <w:p w:rsidR="00000000" w:rsidRDefault="0008482B">
      <w:pPr>
        <w:numPr>
          <w:ilvl w:val="0"/>
          <w:numId w:val="2"/>
        </w:numPr>
        <w:ind w:hanging="560"/>
        <w:rPr>
          <w:sz w:val="28"/>
        </w:rPr>
      </w:pPr>
      <w:r>
        <w:rPr>
          <w:b/>
          <w:sz w:val="28"/>
        </w:rPr>
        <w:t>Ana</w:t>
      </w:r>
      <w:r>
        <w:rPr>
          <w:b/>
          <w:sz w:val="28"/>
        </w:rPr>
        <w:t>lysis:</w:t>
      </w:r>
      <w:r>
        <w:rPr>
          <w:sz w:val="28"/>
        </w:rPr>
        <w:t xml:space="preserve">   Make one graph for all of your data.  Look at the graph on 1st page if you need help with labels, etc.  Why are you making a line graph?  Would a bar graph work?</w:t>
      </w:r>
    </w:p>
    <w:p w:rsidR="00000000" w:rsidRDefault="0008482B">
      <w:pPr>
        <w:rPr>
          <w:sz w:val="28"/>
        </w:rPr>
      </w:pPr>
    </w:p>
    <w:p w:rsidR="00000000" w:rsidRDefault="0008482B">
      <w:pPr>
        <w:numPr>
          <w:ilvl w:val="0"/>
          <w:numId w:val="3"/>
        </w:numPr>
        <w:ind w:hanging="720"/>
        <w:rPr>
          <w:b/>
          <w:sz w:val="28"/>
        </w:rPr>
      </w:pPr>
      <w:r>
        <w:rPr>
          <w:b/>
          <w:sz w:val="28"/>
        </w:rPr>
        <w:t xml:space="preserve">Conclusion:    </w:t>
      </w:r>
      <w:r>
        <w:rPr>
          <w:sz w:val="28"/>
        </w:rPr>
        <w:t>Study the shapes of each of the glasses and the graphs they produced.</w:t>
      </w:r>
      <w:r>
        <w:rPr>
          <w:sz w:val="28"/>
        </w:rPr>
        <w:t xml:space="preserve">  Consider how differences in the glasses show up as differences in the graphs.  Reassess the pairings you made on the front side in light of what you learned from gathering the data.  Discuss possibility for error.  </w:t>
      </w:r>
      <w:r>
        <w:rPr>
          <w:b/>
          <w:sz w:val="28"/>
        </w:rPr>
        <w:t xml:space="preserve">Make a generalization about graphs and </w:t>
      </w:r>
      <w:r>
        <w:rPr>
          <w:b/>
          <w:sz w:val="28"/>
        </w:rPr>
        <w:t>what they actually tell us.</w:t>
      </w:r>
    </w:p>
    <w:p w:rsidR="00000000" w:rsidRDefault="0008482B">
      <w:pPr>
        <w:rPr>
          <w:rFonts w:ascii="Times New Roman Bold" w:hAnsi="Times New Roman Bold"/>
          <w:sz w:val="28"/>
          <w:lang w:val="en-US"/>
        </w:rPr>
      </w:pPr>
    </w:p>
    <w:p w:rsidR="00000000" w:rsidRDefault="0008482B">
      <w:pPr>
        <w:rPr>
          <w:rFonts w:ascii="Times New Roman Bold" w:hAnsi="Times New Roman Bold"/>
          <w:sz w:val="28"/>
          <w:lang w:val="en-US"/>
        </w:rPr>
      </w:pPr>
    </w:p>
    <w:p w:rsidR="00000000" w:rsidRDefault="0008482B">
      <w:pPr>
        <w:pStyle w:val="Heading1AA"/>
        <w:rPr>
          <w:sz w:val="28"/>
        </w:rPr>
      </w:pPr>
    </w:p>
    <w:p w:rsidR="00000000" w:rsidRDefault="0008482B">
      <w:pPr>
        <w:pStyle w:val="Heading1AA"/>
        <w:rPr>
          <w:sz w:val="28"/>
        </w:rPr>
      </w:pPr>
    </w:p>
    <w:p w:rsidR="00000000" w:rsidRDefault="0008482B">
      <w:pPr>
        <w:pStyle w:val="Heading1AA"/>
        <w:rPr>
          <w:sz w:val="28"/>
        </w:rPr>
      </w:pPr>
    </w:p>
    <w:p w:rsidR="00000000" w:rsidRDefault="0008482B">
      <w:pPr>
        <w:pStyle w:val="Heading1AA"/>
      </w:pPr>
      <w:r>
        <w:t>ASSESSMENT</w:t>
      </w:r>
    </w:p>
    <w:p w:rsidR="00000000" w:rsidRDefault="0008482B">
      <w:pPr>
        <w:numPr>
          <w:ilvl w:val="0"/>
          <w:numId w:val="4"/>
        </w:numPr>
        <w:ind w:hanging="360"/>
        <w:rPr>
          <w:sz w:val="28"/>
        </w:rPr>
      </w:pPr>
      <w:r>
        <w:rPr>
          <w:sz w:val="28"/>
        </w:rPr>
        <w:t xml:space="preserve">Find a partner you have not worked with today.  </w:t>
      </w:r>
    </w:p>
    <w:p w:rsidR="00000000" w:rsidRDefault="0008482B">
      <w:pPr>
        <w:rPr>
          <w:sz w:val="28"/>
        </w:rPr>
      </w:pPr>
    </w:p>
    <w:p w:rsidR="00000000" w:rsidRDefault="0008482B">
      <w:pPr>
        <w:numPr>
          <w:ilvl w:val="0"/>
          <w:numId w:val="4"/>
        </w:numPr>
        <w:ind w:hanging="360"/>
        <w:rPr>
          <w:sz w:val="28"/>
        </w:rPr>
      </w:pPr>
      <w:r>
        <w:rPr>
          <w:sz w:val="28"/>
        </w:rPr>
        <w:t>Each of you will draw a container.  (Don’t make it too convoluted!)</w:t>
      </w:r>
    </w:p>
    <w:p w:rsidR="00000000" w:rsidRDefault="0008482B">
      <w:pPr>
        <w:rPr>
          <w:sz w:val="28"/>
        </w:rPr>
      </w:pPr>
    </w:p>
    <w:p w:rsidR="00000000" w:rsidRDefault="0008482B">
      <w:pPr>
        <w:rPr>
          <w:sz w:val="28"/>
        </w:rPr>
      </w:pPr>
      <w:r>
        <w:rPr>
          <w:sz w:val="28"/>
        </w:rPr>
        <w:t>3.  On a separate paper, sketch a height vs. volume graph corresponding to</w:t>
      </w:r>
    </w:p>
    <w:p w:rsidR="00000000" w:rsidRDefault="0008482B">
      <w:pPr>
        <w:rPr>
          <w:sz w:val="28"/>
        </w:rPr>
      </w:pPr>
      <w:r>
        <w:rPr>
          <w:sz w:val="28"/>
        </w:rPr>
        <w:t xml:space="preserve">     the container</w:t>
      </w:r>
      <w:r>
        <w:rPr>
          <w:sz w:val="28"/>
        </w:rPr>
        <w:t xml:space="preserve"> you drew.</w:t>
      </w:r>
    </w:p>
    <w:p w:rsidR="00000000" w:rsidRDefault="0008482B">
      <w:pPr>
        <w:rPr>
          <w:sz w:val="28"/>
        </w:rPr>
      </w:pPr>
    </w:p>
    <w:p w:rsidR="00000000" w:rsidRDefault="0008482B">
      <w:pPr>
        <w:numPr>
          <w:ilvl w:val="0"/>
          <w:numId w:val="5"/>
        </w:numPr>
        <w:ind w:hanging="360"/>
        <w:rPr>
          <w:sz w:val="28"/>
        </w:rPr>
      </w:pPr>
      <w:r>
        <w:rPr>
          <w:sz w:val="28"/>
        </w:rPr>
        <w:t xml:space="preserve"> Exchange only the graphs.</w:t>
      </w:r>
    </w:p>
    <w:p w:rsidR="00000000" w:rsidRDefault="0008482B">
      <w:pPr>
        <w:rPr>
          <w:sz w:val="28"/>
        </w:rPr>
      </w:pPr>
    </w:p>
    <w:p w:rsidR="00000000" w:rsidRDefault="0008482B">
      <w:pPr>
        <w:numPr>
          <w:ilvl w:val="0"/>
          <w:numId w:val="5"/>
        </w:numPr>
        <w:ind w:hanging="360"/>
        <w:rPr>
          <w:sz w:val="28"/>
        </w:rPr>
      </w:pPr>
      <w:r>
        <w:rPr>
          <w:b/>
          <w:sz w:val="28"/>
        </w:rPr>
        <w:t>Looking only at the sketch of the graph</w:t>
      </w:r>
      <w:r>
        <w:rPr>
          <w:sz w:val="28"/>
        </w:rPr>
        <w:t>, draw a container</w:t>
      </w:r>
    </w:p>
    <w:p w:rsidR="00000000" w:rsidRDefault="0008482B">
      <w:pPr>
        <w:rPr>
          <w:sz w:val="28"/>
        </w:rPr>
      </w:pPr>
      <w:r>
        <w:rPr>
          <w:sz w:val="28"/>
        </w:rPr>
        <w:t xml:space="preserve">     suggested by that graph.</w:t>
      </w:r>
    </w:p>
    <w:p w:rsidR="00000000" w:rsidRDefault="0008482B">
      <w:pPr>
        <w:rPr>
          <w:sz w:val="28"/>
        </w:rPr>
      </w:pPr>
    </w:p>
    <w:p w:rsidR="00000000" w:rsidRDefault="0008482B">
      <w:pPr>
        <w:numPr>
          <w:ilvl w:val="0"/>
          <w:numId w:val="5"/>
        </w:numPr>
        <w:ind w:hanging="360"/>
        <w:rPr>
          <w:sz w:val="28"/>
        </w:rPr>
      </w:pPr>
      <w:r>
        <w:rPr>
          <w:sz w:val="28"/>
        </w:rPr>
        <w:t>When you and your partner finish, compare your drawings and the graph it should correspond to.</w:t>
      </w:r>
    </w:p>
    <w:p w:rsidR="00000000" w:rsidRDefault="0008482B">
      <w:pPr>
        <w:rPr>
          <w:sz w:val="28"/>
        </w:rPr>
      </w:pPr>
    </w:p>
    <w:p w:rsidR="00000000" w:rsidRDefault="0008482B">
      <w:pPr>
        <w:rPr>
          <w:sz w:val="28"/>
        </w:rPr>
      </w:pPr>
      <w:r>
        <w:rPr>
          <w:sz w:val="28"/>
        </w:rPr>
        <w:t xml:space="preserve">7.  Are the drawings similar?  </w:t>
      </w:r>
      <w:r>
        <w:rPr>
          <w:sz w:val="28"/>
        </w:rPr>
        <w:t>If not, work to understand and resolve your</w:t>
      </w:r>
    </w:p>
    <w:p w:rsidR="00000000" w:rsidRDefault="0008482B">
      <w:pPr>
        <w:rPr>
          <w:sz w:val="28"/>
        </w:rPr>
      </w:pPr>
      <w:r>
        <w:rPr>
          <w:sz w:val="28"/>
        </w:rPr>
        <w:t xml:space="preserve">     differences.  (Determine who is reading the graph correctly and work together so that the </w:t>
      </w:r>
    </w:p>
    <w:p w:rsidR="00000000" w:rsidRDefault="0008482B">
      <w:pPr>
        <w:rPr>
          <w:sz w:val="28"/>
        </w:rPr>
      </w:pPr>
      <w:r>
        <w:rPr>
          <w:sz w:val="28"/>
        </w:rPr>
        <w:t xml:space="preserve">    person making mistakes now understands.)</w:t>
      </w:r>
    </w:p>
    <w:p w:rsidR="0008482B" w:rsidRDefault="0008482B">
      <w:pPr>
        <w:rPr>
          <w:rFonts w:ascii="Times New Roman" w:eastAsia="Times New Roman" w:hAnsi="Times New Roman"/>
          <w:color w:val="auto"/>
          <w:sz w:val="20"/>
          <w:lang w:val="en-US" w:eastAsia="en-US"/>
        </w:rPr>
      </w:pPr>
    </w:p>
    <w:sectPr w:rsidR="0008482B">
      <w:headerReference w:type="even" r:id="rId15"/>
      <w:headerReference w:type="default" r:id="rId16"/>
      <w:footerReference w:type="even" r:id="rId17"/>
      <w:footerReference w:type="default" r:id="rId18"/>
      <w:pgSz w:w="12240" w:h="15840"/>
      <w:pgMar w:top="864" w:right="864" w:bottom="864" w:left="864" w:header="584" w:footer="5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82B" w:rsidRDefault="0008482B">
      <w:r>
        <w:separator/>
      </w:r>
    </w:p>
  </w:endnote>
  <w:endnote w:type="continuationSeparator" w:id="0">
    <w:p w:rsidR="0008482B" w:rsidRDefault="00084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ヒラギノ角ゴ Pro W3">
    <w:charset w:val="00"/>
    <w:family w:val="roman"/>
    <w:pitch w:val="default"/>
    <w:sig w:usb0="00000000" w:usb1="00000000" w:usb2="00000000" w:usb3="00000000" w:csb0="00000000" w:csb1="00000000"/>
  </w:font>
  <w:font w:name="Lucida Grande">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482B">
    <w:pPr>
      <w:pStyle w:val="FreeFormA"/>
      <w:rPr>
        <w:rFonts w:ascii="Times New Roman" w:eastAsia="Times New Roman" w:hAnsi="Times New Roman"/>
        <w:color w:val="auto"/>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482B">
    <w:pPr>
      <w:pStyle w:val="FreeFormA"/>
      <w:rPr>
        <w:rFonts w:ascii="Times New Roman" w:eastAsia="Times New Roman" w:hAnsi="Times New Roman"/>
        <w:color w:val="auto"/>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82B" w:rsidRDefault="0008482B">
      <w:r>
        <w:separator/>
      </w:r>
    </w:p>
  </w:footnote>
  <w:footnote w:type="continuationSeparator" w:id="0">
    <w:p w:rsidR="0008482B" w:rsidRDefault="00084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482B">
    <w:pPr>
      <w:pStyle w:val="FreeFormA"/>
      <w:rPr>
        <w:rFonts w:ascii="Times New Roman" w:eastAsia="Times New Roman" w:hAnsi="Times New Roman"/>
        <w:color w:val="auto"/>
        <w:lang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482B">
    <w:pPr>
      <w:pStyle w:val="FreeFormA"/>
      <w:rPr>
        <w:rFonts w:ascii="Times New Roman" w:eastAsia="Times New Roman" w:hAnsi="Times New Roman"/>
        <w:color w:val="auto"/>
        <w:lang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720"/>
        </w:tabs>
        <w:ind w:left="720" w:firstLine="0"/>
      </w:pPr>
      <w:rPr>
        <w:rFonts w:hint="default"/>
        <w:color w:val="000000"/>
        <w:position w:val="0"/>
        <w:sz w:val="24"/>
      </w:rPr>
    </w:lvl>
    <w:lvl w:ilvl="1">
      <w:start w:val="1"/>
      <w:numFmt w:val="decimal"/>
      <w:isLgl/>
      <w:suff w:val="nothing"/>
      <w:lvlText w:val="%1."/>
      <w:lvlJc w:val="left"/>
      <w:pPr>
        <w:ind w:left="0" w:firstLine="720"/>
      </w:pPr>
      <w:rPr>
        <w:rFonts w:hint="default"/>
        <w:color w:val="000000"/>
        <w:position w:val="0"/>
        <w:sz w:val="24"/>
      </w:rPr>
    </w:lvl>
    <w:lvl w:ilvl="2">
      <w:start w:val="1"/>
      <w:numFmt w:val="bullet"/>
      <w:suff w:val="nothing"/>
      <w:lvlText w:val=""/>
      <w:lvlJc w:val="left"/>
      <w:pPr>
        <w:ind w:left="0" w:firstLine="720"/>
      </w:pPr>
      <w:rPr>
        <w:rFonts w:hint="default"/>
        <w:color w:val="000000"/>
        <w:position w:val="0"/>
        <w:sz w:val="24"/>
      </w:rPr>
    </w:lvl>
    <w:lvl w:ilvl="3">
      <w:start w:val="1"/>
      <w:numFmt w:val="bullet"/>
      <w:suff w:val="nothing"/>
      <w:lvlText w:val=""/>
      <w:lvlJc w:val="left"/>
      <w:pPr>
        <w:ind w:left="0" w:firstLine="720"/>
      </w:pPr>
      <w:rPr>
        <w:rFonts w:hint="default"/>
        <w:color w:val="000000"/>
        <w:position w:val="0"/>
        <w:sz w:val="24"/>
      </w:rPr>
    </w:lvl>
    <w:lvl w:ilvl="4">
      <w:start w:val="1"/>
      <w:numFmt w:val="bullet"/>
      <w:suff w:val="nothing"/>
      <w:lvlText w:val=""/>
      <w:lvlJc w:val="left"/>
      <w:pPr>
        <w:ind w:left="0" w:firstLine="720"/>
      </w:pPr>
      <w:rPr>
        <w:rFonts w:hint="default"/>
        <w:color w:val="000000"/>
        <w:position w:val="0"/>
        <w:sz w:val="24"/>
      </w:rPr>
    </w:lvl>
    <w:lvl w:ilvl="5">
      <w:start w:val="1"/>
      <w:numFmt w:val="bullet"/>
      <w:suff w:val="nothing"/>
      <w:lvlText w:val=""/>
      <w:lvlJc w:val="left"/>
      <w:pPr>
        <w:ind w:left="0" w:firstLine="720"/>
      </w:pPr>
      <w:rPr>
        <w:rFonts w:hint="default"/>
        <w:color w:val="000000"/>
        <w:position w:val="0"/>
        <w:sz w:val="24"/>
      </w:rPr>
    </w:lvl>
    <w:lvl w:ilvl="6">
      <w:start w:val="1"/>
      <w:numFmt w:val="bullet"/>
      <w:suff w:val="nothing"/>
      <w:lvlText w:val=""/>
      <w:lvlJc w:val="left"/>
      <w:pPr>
        <w:ind w:left="0" w:firstLine="720"/>
      </w:pPr>
      <w:rPr>
        <w:rFonts w:hint="default"/>
        <w:color w:val="000000"/>
        <w:position w:val="0"/>
        <w:sz w:val="24"/>
      </w:rPr>
    </w:lvl>
    <w:lvl w:ilvl="7">
      <w:start w:val="1"/>
      <w:numFmt w:val="bullet"/>
      <w:suff w:val="nothing"/>
      <w:lvlText w:val=""/>
      <w:lvlJc w:val="left"/>
      <w:pPr>
        <w:ind w:left="0" w:firstLine="720"/>
      </w:pPr>
      <w:rPr>
        <w:rFonts w:hint="default"/>
        <w:color w:val="000000"/>
        <w:position w:val="0"/>
        <w:sz w:val="24"/>
      </w:rPr>
    </w:lvl>
    <w:lvl w:ilvl="8">
      <w:start w:val="1"/>
      <w:numFmt w:val="bullet"/>
      <w:suff w:val="nothing"/>
      <w:lvlText w:val=""/>
      <w:lvlJc w:val="left"/>
      <w:pPr>
        <w:ind w:left="0" w:firstLine="720"/>
      </w:pPr>
      <w:rPr>
        <w:rFonts w:hint="default"/>
        <w:color w:val="000000"/>
        <w:position w:val="0"/>
        <w:sz w:val="24"/>
      </w:rPr>
    </w:lvl>
  </w:abstractNum>
  <w:abstractNum w:abstractNumId="1">
    <w:nsid w:val="00000002"/>
    <w:multiLevelType w:val="multilevel"/>
    <w:tmpl w:val="894EE874"/>
    <w:lvl w:ilvl="0">
      <w:start w:val="3"/>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2">
    <w:nsid w:val="00000003"/>
    <w:multiLevelType w:val="multilevel"/>
    <w:tmpl w:val="894EE875"/>
    <w:lvl w:ilvl="0">
      <w:start w:val="5"/>
      <w:numFmt w:val="decimal"/>
      <w:isLgl/>
      <w:lvlText w:val="%1."/>
      <w:lvlJc w:val="left"/>
      <w:pPr>
        <w:tabs>
          <w:tab w:val="num" w:pos="720"/>
        </w:tabs>
        <w:ind w:left="720" w:firstLine="0"/>
      </w:pPr>
      <w:rPr>
        <w:rFonts w:hint="default"/>
        <w:color w:val="000000"/>
        <w:position w:val="0"/>
        <w:sz w:val="24"/>
      </w:rPr>
    </w:lvl>
    <w:lvl w:ilvl="1">
      <w:start w:val="1"/>
      <w:numFmt w:val="decimal"/>
      <w:isLgl/>
      <w:suff w:val="nothing"/>
      <w:lvlText w:val="%1."/>
      <w:lvlJc w:val="left"/>
      <w:pPr>
        <w:ind w:left="0" w:firstLine="720"/>
      </w:pPr>
      <w:rPr>
        <w:rFonts w:hint="default"/>
        <w:color w:val="000000"/>
        <w:position w:val="0"/>
        <w:sz w:val="24"/>
      </w:rPr>
    </w:lvl>
    <w:lvl w:ilvl="2">
      <w:start w:val="1"/>
      <w:numFmt w:val="bullet"/>
      <w:suff w:val="nothing"/>
      <w:lvlText w:val=""/>
      <w:lvlJc w:val="left"/>
      <w:pPr>
        <w:ind w:left="0" w:firstLine="720"/>
      </w:pPr>
      <w:rPr>
        <w:rFonts w:hint="default"/>
        <w:color w:val="000000"/>
        <w:position w:val="0"/>
        <w:sz w:val="24"/>
      </w:rPr>
    </w:lvl>
    <w:lvl w:ilvl="3">
      <w:start w:val="1"/>
      <w:numFmt w:val="bullet"/>
      <w:suff w:val="nothing"/>
      <w:lvlText w:val=""/>
      <w:lvlJc w:val="left"/>
      <w:pPr>
        <w:ind w:left="0" w:firstLine="720"/>
      </w:pPr>
      <w:rPr>
        <w:rFonts w:hint="default"/>
        <w:color w:val="000000"/>
        <w:position w:val="0"/>
        <w:sz w:val="24"/>
      </w:rPr>
    </w:lvl>
    <w:lvl w:ilvl="4">
      <w:start w:val="1"/>
      <w:numFmt w:val="bullet"/>
      <w:suff w:val="nothing"/>
      <w:lvlText w:val=""/>
      <w:lvlJc w:val="left"/>
      <w:pPr>
        <w:ind w:left="0" w:firstLine="720"/>
      </w:pPr>
      <w:rPr>
        <w:rFonts w:hint="default"/>
        <w:color w:val="000000"/>
        <w:position w:val="0"/>
        <w:sz w:val="24"/>
      </w:rPr>
    </w:lvl>
    <w:lvl w:ilvl="5">
      <w:start w:val="1"/>
      <w:numFmt w:val="bullet"/>
      <w:suff w:val="nothing"/>
      <w:lvlText w:val=""/>
      <w:lvlJc w:val="left"/>
      <w:pPr>
        <w:ind w:left="0" w:firstLine="720"/>
      </w:pPr>
      <w:rPr>
        <w:rFonts w:hint="default"/>
        <w:color w:val="000000"/>
        <w:position w:val="0"/>
        <w:sz w:val="24"/>
      </w:rPr>
    </w:lvl>
    <w:lvl w:ilvl="6">
      <w:start w:val="1"/>
      <w:numFmt w:val="bullet"/>
      <w:suff w:val="nothing"/>
      <w:lvlText w:val=""/>
      <w:lvlJc w:val="left"/>
      <w:pPr>
        <w:ind w:left="0" w:firstLine="720"/>
      </w:pPr>
      <w:rPr>
        <w:rFonts w:hint="default"/>
        <w:color w:val="000000"/>
        <w:position w:val="0"/>
        <w:sz w:val="24"/>
      </w:rPr>
    </w:lvl>
    <w:lvl w:ilvl="7">
      <w:start w:val="1"/>
      <w:numFmt w:val="bullet"/>
      <w:suff w:val="nothing"/>
      <w:lvlText w:val=""/>
      <w:lvlJc w:val="left"/>
      <w:pPr>
        <w:ind w:left="0" w:firstLine="720"/>
      </w:pPr>
      <w:rPr>
        <w:rFonts w:hint="default"/>
        <w:color w:val="000000"/>
        <w:position w:val="0"/>
        <w:sz w:val="24"/>
      </w:rPr>
    </w:lvl>
    <w:lvl w:ilvl="8">
      <w:start w:val="1"/>
      <w:numFmt w:val="bullet"/>
      <w:suff w:val="nothing"/>
      <w:lvlText w:val=""/>
      <w:lvlJc w:val="left"/>
      <w:pPr>
        <w:ind w:left="0" w:firstLine="720"/>
      </w:pPr>
      <w:rPr>
        <w:rFonts w:hint="default"/>
        <w:color w:val="000000"/>
        <w:position w:val="0"/>
        <w:sz w:val="24"/>
      </w:rPr>
    </w:lvl>
  </w:abstractNum>
  <w:abstractNum w:abstractNumId="3">
    <w:nsid w:val="00000004"/>
    <w:multiLevelType w:val="multilevel"/>
    <w:tmpl w:val="894EE876"/>
    <w:lvl w:ilvl="0">
      <w:start w:val="1"/>
      <w:numFmt w:val="decimal"/>
      <w:isLgl/>
      <w:lvlText w:val="%1."/>
      <w:lvlJc w:val="left"/>
      <w:pPr>
        <w:tabs>
          <w:tab w:val="num" w:pos="360"/>
        </w:tabs>
        <w:ind w:left="360" w:firstLine="0"/>
      </w:pPr>
      <w:rPr>
        <w:rFonts w:hint="default"/>
        <w:color w:val="000000"/>
        <w:position w:val="0"/>
        <w:sz w:val="24"/>
      </w:rPr>
    </w:lvl>
    <w:lvl w:ilvl="1">
      <w:start w:val="1"/>
      <w:numFmt w:val="decimal"/>
      <w:isLgl/>
      <w:suff w:val="nothing"/>
      <w:lvlText w:val="%1."/>
      <w:lvlJc w:val="left"/>
      <w:pPr>
        <w:ind w:left="0" w:firstLine="360"/>
      </w:pPr>
      <w:rPr>
        <w:rFonts w:hint="default"/>
        <w:color w:val="000000"/>
        <w:position w:val="0"/>
        <w:sz w:val="24"/>
      </w:rPr>
    </w:lvl>
    <w:lvl w:ilvl="2">
      <w:start w:val="1"/>
      <w:numFmt w:val="bullet"/>
      <w:suff w:val="nothing"/>
      <w:lvlText w:val=""/>
      <w:lvlJc w:val="left"/>
      <w:pPr>
        <w:ind w:left="0" w:firstLine="360"/>
      </w:pPr>
      <w:rPr>
        <w:rFonts w:hint="default"/>
        <w:color w:val="000000"/>
        <w:position w:val="0"/>
        <w:sz w:val="24"/>
      </w:rPr>
    </w:lvl>
    <w:lvl w:ilvl="3">
      <w:start w:val="1"/>
      <w:numFmt w:val="bullet"/>
      <w:suff w:val="nothing"/>
      <w:lvlText w:val=""/>
      <w:lvlJc w:val="left"/>
      <w:pPr>
        <w:ind w:left="0" w:firstLine="360"/>
      </w:pPr>
      <w:rPr>
        <w:rFonts w:hint="default"/>
        <w:color w:val="000000"/>
        <w:position w:val="0"/>
        <w:sz w:val="24"/>
      </w:rPr>
    </w:lvl>
    <w:lvl w:ilvl="4">
      <w:start w:val="1"/>
      <w:numFmt w:val="bullet"/>
      <w:suff w:val="nothing"/>
      <w:lvlText w:val=""/>
      <w:lvlJc w:val="left"/>
      <w:pPr>
        <w:ind w:left="0" w:firstLine="360"/>
      </w:pPr>
      <w:rPr>
        <w:rFonts w:hint="default"/>
        <w:color w:val="000000"/>
        <w:position w:val="0"/>
        <w:sz w:val="24"/>
      </w:rPr>
    </w:lvl>
    <w:lvl w:ilvl="5">
      <w:start w:val="1"/>
      <w:numFmt w:val="bullet"/>
      <w:suff w:val="nothing"/>
      <w:lvlText w:val=""/>
      <w:lvlJc w:val="left"/>
      <w:pPr>
        <w:ind w:left="0" w:firstLine="360"/>
      </w:pPr>
      <w:rPr>
        <w:rFonts w:hint="default"/>
        <w:color w:val="000000"/>
        <w:position w:val="0"/>
        <w:sz w:val="24"/>
      </w:rPr>
    </w:lvl>
    <w:lvl w:ilvl="6">
      <w:start w:val="1"/>
      <w:numFmt w:val="bullet"/>
      <w:suff w:val="nothing"/>
      <w:lvlText w:val=""/>
      <w:lvlJc w:val="left"/>
      <w:pPr>
        <w:ind w:left="0" w:firstLine="360"/>
      </w:pPr>
      <w:rPr>
        <w:rFonts w:hint="default"/>
        <w:color w:val="000000"/>
        <w:position w:val="0"/>
        <w:sz w:val="24"/>
      </w:rPr>
    </w:lvl>
    <w:lvl w:ilvl="7">
      <w:start w:val="1"/>
      <w:numFmt w:val="bullet"/>
      <w:suff w:val="nothing"/>
      <w:lvlText w:val=""/>
      <w:lvlJc w:val="left"/>
      <w:pPr>
        <w:ind w:left="0" w:firstLine="360"/>
      </w:pPr>
      <w:rPr>
        <w:rFonts w:hint="default"/>
        <w:color w:val="000000"/>
        <w:position w:val="0"/>
        <w:sz w:val="24"/>
      </w:rPr>
    </w:lvl>
    <w:lvl w:ilvl="8">
      <w:start w:val="1"/>
      <w:numFmt w:val="bullet"/>
      <w:suff w:val="nothing"/>
      <w:lvlText w:val=""/>
      <w:lvlJc w:val="left"/>
      <w:pPr>
        <w:ind w:left="0" w:firstLine="360"/>
      </w:pPr>
      <w:rPr>
        <w:rFonts w:hint="default"/>
        <w:color w:val="000000"/>
        <w:position w:val="0"/>
        <w:sz w:val="24"/>
      </w:rPr>
    </w:lvl>
  </w:abstractNum>
  <w:abstractNum w:abstractNumId="4">
    <w:nsid w:val="00000005"/>
    <w:multiLevelType w:val="multilevel"/>
    <w:tmpl w:val="894EE877"/>
    <w:lvl w:ilvl="0">
      <w:start w:val="4"/>
      <w:numFmt w:val="decimal"/>
      <w:isLgl/>
      <w:lvlText w:val="%1."/>
      <w:lvlJc w:val="left"/>
      <w:pPr>
        <w:tabs>
          <w:tab w:val="num" w:pos="360"/>
        </w:tabs>
        <w:ind w:left="360" w:firstLine="0"/>
      </w:pPr>
      <w:rPr>
        <w:rFonts w:hint="default"/>
        <w:color w:val="000000"/>
        <w:position w:val="0"/>
        <w:sz w:val="24"/>
      </w:rPr>
    </w:lvl>
    <w:lvl w:ilvl="1">
      <w:start w:val="1"/>
      <w:numFmt w:val="decimal"/>
      <w:isLgl/>
      <w:suff w:val="nothing"/>
      <w:lvlText w:val="%1."/>
      <w:lvlJc w:val="left"/>
      <w:pPr>
        <w:ind w:left="0" w:firstLine="360"/>
      </w:pPr>
      <w:rPr>
        <w:rFonts w:hint="default"/>
        <w:color w:val="000000"/>
        <w:position w:val="0"/>
        <w:sz w:val="24"/>
      </w:rPr>
    </w:lvl>
    <w:lvl w:ilvl="2">
      <w:start w:val="1"/>
      <w:numFmt w:val="bullet"/>
      <w:suff w:val="nothing"/>
      <w:lvlText w:val=""/>
      <w:lvlJc w:val="left"/>
      <w:pPr>
        <w:ind w:left="0" w:firstLine="360"/>
      </w:pPr>
      <w:rPr>
        <w:rFonts w:hint="default"/>
        <w:color w:val="000000"/>
        <w:position w:val="0"/>
        <w:sz w:val="24"/>
      </w:rPr>
    </w:lvl>
    <w:lvl w:ilvl="3">
      <w:start w:val="1"/>
      <w:numFmt w:val="bullet"/>
      <w:suff w:val="nothing"/>
      <w:lvlText w:val=""/>
      <w:lvlJc w:val="left"/>
      <w:pPr>
        <w:ind w:left="0" w:firstLine="360"/>
      </w:pPr>
      <w:rPr>
        <w:rFonts w:hint="default"/>
        <w:color w:val="000000"/>
        <w:position w:val="0"/>
        <w:sz w:val="24"/>
      </w:rPr>
    </w:lvl>
    <w:lvl w:ilvl="4">
      <w:start w:val="1"/>
      <w:numFmt w:val="bullet"/>
      <w:suff w:val="nothing"/>
      <w:lvlText w:val=""/>
      <w:lvlJc w:val="left"/>
      <w:pPr>
        <w:ind w:left="0" w:firstLine="360"/>
      </w:pPr>
      <w:rPr>
        <w:rFonts w:hint="default"/>
        <w:color w:val="000000"/>
        <w:position w:val="0"/>
        <w:sz w:val="24"/>
      </w:rPr>
    </w:lvl>
    <w:lvl w:ilvl="5">
      <w:start w:val="1"/>
      <w:numFmt w:val="bullet"/>
      <w:suff w:val="nothing"/>
      <w:lvlText w:val=""/>
      <w:lvlJc w:val="left"/>
      <w:pPr>
        <w:ind w:left="0" w:firstLine="360"/>
      </w:pPr>
      <w:rPr>
        <w:rFonts w:hint="default"/>
        <w:color w:val="000000"/>
        <w:position w:val="0"/>
        <w:sz w:val="24"/>
      </w:rPr>
    </w:lvl>
    <w:lvl w:ilvl="6">
      <w:start w:val="1"/>
      <w:numFmt w:val="bullet"/>
      <w:suff w:val="nothing"/>
      <w:lvlText w:val=""/>
      <w:lvlJc w:val="left"/>
      <w:pPr>
        <w:ind w:left="0" w:firstLine="360"/>
      </w:pPr>
      <w:rPr>
        <w:rFonts w:hint="default"/>
        <w:color w:val="000000"/>
        <w:position w:val="0"/>
        <w:sz w:val="24"/>
      </w:rPr>
    </w:lvl>
    <w:lvl w:ilvl="7">
      <w:start w:val="1"/>
      <w:numFmt w:val="bullet"/>
      <w:suff w:val="nothing"/>
      <w:lvlText w:val=""/>
      <w:lvlJc w:val="left"/>
      <w:pPr>
        <w:ind w:left="0" w:firstLine="360"/>
      </w:pPr>
      <w:rPr>
        <w:rFonts w:hint="default"/>
        <w:color w:val="000000"/>
        <w:position w:val="0"/>
        <w:sz w:val="24"/>
      </w:rPr>
    </w:lvl>
    <w:lvl w:ilvl="8">
      <w:start w:val="1"/>
      <w:numFmt w:val="bullet"/>
      <w:suff w:val="nothing"/>
      <w:lvlText w:val=""/>
      <w:lvlJc w:val="left"/>
      <w:pPr>
        <w:ind w:left="0" w:firstLine="36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22B9E"/>
    <w:rsid w:val="0008482B"/>
    <w:rsid w:val="00B22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ascii="Times" w:eastAsia="ヒラギノ角ゴ Pro W3" w:hAnsi="Times"/>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ascii="Lucida Grande" w:eastAsia="ヒラギノ角ゴ Pro W3" w:hAnsi="Lucida Grande"/>
      <w:color w:val="000000"/>
      <w:lang w:val="en-US"/>
    </w:rPr>
  </w:style>
  <w:style w:type="paragraph" w:customStyle="1" w:styleId="Heading1AA">
    <w:name w:val="Heading 1 A A"/>
    <w:next w:val="Normal"/>
    <w:pPr>
      <w:keepNext/>
      <w:outlineLvl w:val="0"/>
    </w:pPr>
    <w:rPr>
      <w:rFonts w:ascii="Times" w:eastAsia="ヒラギノ角ゴ Pro W3" w:hAnsi="Times"/>
      <w:b/>
      <w:color w:val="000000"/>
      <w:sz w:val="26"/>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kgetaneh</dc:creator>
  <cp:lastModifiedBy>kgetaneh</cp:lastModifiedBy>
  <cp:revision>2</cp:revision>
  <dcterms:created xsi:type="dcterms:W3CDTF">2013-07-22T23:27:00Z</dcterms:created>
  <dcterms:modified xsi:type="dcterms:W3CDTF">2013-07-22T23:27:00Z</dcterms:modified>
</cp:coreProperties>
</file>