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4B" w:rsidRDefault="009E3F4B" w:rsidP="00B46D01">
      <w:pPr>
        <w:jc w:val="center"/>
        <w:rPr>
          <w:b/>
          <w:i/>
        </w:rPr>
      </w:pPr>
      <w:r w:rsidRPr="004D41FD">
        <w:rPr>
          <w:b/>
          <w:i/>
        </w:rPr>
        <w:t xml:space="preserve">Lesson </w:t>
      </w:r>
      <w:r>
        <w:rPr>
          <w:b/>
          <w:i/>
        </w:rPr>
        <w:t>3</w:t>
      </w:r>
      <w:r w:rsidRPr="004D41FD">
        <w:rPr>
          <w:b/>
          <w:i/>
        </w:rPr>
        <w:t xml:space="preserve"> Plan </w:t>
      </w:r>
      <w:r w:rsidRPr="003C334F">
        <w:rPr>
          <w:b/>
          <w:i/>
        </w:rPr>
        <w:t>– Defining the Problem: Ocean Acidification</w:t>
      </w:r>
    </w:p>
    <w:p w:rsidR="00CB2F11" w:rsidRDefault="00D50C09" w:rsidP="00D50C09">
      <w:pPr>
        <w:spacing w:after="0"/>
      </w:pPr>
      <w:r>
        <w:t>Watch the 21 minute video:</w:t>
      </w:r>
      <w:r w:rsidR="00CB2F11">
        <w:t xml:space="preserve">  “</w:t>
      </w:r>
      <w:hyperlink r:id="rId8" w:history="1">
        <w:r w:rsidR="00CB2F11" w:rsidRPr="00703D12">
          <w:rPr>
            <w:rStyle w:val="Hyperlink"/>
          </w:rPr>
          <w:t>Acid Test:  The Global Challenge of Ocean Acidification</w:t>
        </w:r>
      </w:hyperlink>
      <w:r w:rsidR="00CB2F11">
        <w:t>”</w:t>
      </w:r>
      <w:r>
        <w:t>.</w:t>
      </w:r>
    </w:p>
    <w:p w:rsidR="00D50C09" w:rsidRDefault="00D50C09" w:rsidP="00CB2F11">
      <w:r>
        <w:t>Fill out this guide to remind yourself of ‘talking points’ for the discussion to follow.</w:t>
      </w:r>
    </w:p>
    <w:p w:rsidR="00CB2F11" w:rsidRDefault="00BF77AD" w:rsidP="00BF77AD">
      <w:pPr>
        <w:pStyle w:val="ListParagraph"/>
        <w:numPr>
          <w:ilvl w:val="0"/>
          <w:numId w:val="16"/>
        </w:numPr>
      </w:pPr>
      <w:r>
        <w:t xml:space="preserve"> As you watch the video, come back to this chart to include as many examples as possible.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3"/>
        <w:gridCol w:w="3127"/>
        <w:gridCol w:w="3196"/>
      </w:tblGrid>
      <w:tr w:rsidR="00CB2F11" w:rsidTr="00BF77AD">
        <w:tc>
          <w:tcPr>
            <w:tcW w:w="3672" w:type="dxa"/>
          </w:tcPr>
          <w:p w:rsidR="00CB2F11" w:rsidRPr="00287285" w:rsidRDefault="00CB2F11" w:rsidP="00BF77AD">
            <w:pPr>
              <w:rPr>
                <w:b/>
              </w:rPr>
            </w:pPr>
            <w:r w:rsidRPr="00287285">
              <w:rPr>
                <w:b/>
              </w:rPr>
              <w:t>Stakeholders (organisms</w:t>
            </w:r>
            <w:r>
              <w:rPr>
                <w:b/>
              </w:rPr>
              <w:t>, groups</w:t>
            </w:r>
            <w:r w:rsidRPr="00287285">
              <w:rPr>
                <w:b/>
              </w:rPr>
              <w:t xml:space="preserve"> involved)</w:t>
            </w:r>
          </w:p>
        </w:tc>
        <w:tc>
          <w:tcPr>
            <w:tcW w:w="3672" w:type="dxa"/>
          </w:tcPr>
          <w:p w:rsidR="00CB2F11" w:rsidRPr="00287285" w:rsidRDefault="00CB2F11" w:rsidP="00BF77AD">
            <w:pPr>
              <w:rPr>
                <w:b/>
              </w:rPr>
            </w:pPr>
            <w:r w:rsidRPr="00287285">
              <w:rPr>
                <w:b/>
              </w:rPr>
              <w:t xml:space="preserve">Positive aspects of </w:t>
            </w:r>
            <w:r>
              <w:rPr>
                <w:b/>
              </w:rPr>
              <w:t>o</w:t>
            </w:r>
            <w:r w:rsidRPr="00287285">
              <w:rPr>
                <w:b/>
              </w:rPr>
              <w:t>cean</w:t>
            </w:r>
            <w:r>
              <w:rPr>
                <w:b/>
              </w:rPr>
              <w:t>s (what the oceans do for the planet)</w:t>
            </w:r>
          </w:p>
        </w:tc>
        <w:tc>
          <w:tcPr>
            <w:tcW w:w="3672" w:type="dxa"/>
          </w:tcPr>
          <w:p w:rsidR="00CB2F11" w:rsidRPr="00287285" w:rsidRDefault="00CB2F11" w:rsidP="00BF77AD">
            <w:pPr>
              <w:rPr>
                <w:b/>
              </w:rPr>
            </w:pPr>
            <w:r w:rsidRPr="00287285">
              <w:rPr>
                <w:b/>
              </w:rPr>
              <w:t>Problems associated with CO</w:t>
            </w:r>
            <w:r w:rsidRPr="00287285">
              <w:rPr>
                <w:b/>
                <w:vertAlign w:val="subscript"/>
              </w:rPr>
              <w:t>2</w:t>
            </w:r>
            <w:r>
              <w:rPr>
                <w:b/>
                <w:vertAlign w:val="subscript"/>
              </w:rPr>
              <w:t xml:space="preserve"> </w:t>
            </w:r>
          </w:p>
        </w:tc>
      </w:tr>
      <w:tr w:rsidR="00CB2F11" w:rsidTr="00BF77AD">
        <w:tc>
          <w:tcPr>
            <w:tcW w:w="3672" w:type="dxa"/>
          </w:tcPr>
          <w:p w:rsidR="00CB2F11" w:rsidRDefault="00CB2F11" w:rsidP="00BF77AD"/>
          <w:p w:rsidR="00CB2F11" w:rsidRDefault="00CB2F11" w:rsidP="00BF77AD"/>
          <w:p w:rsidR="00CB2F11" w:rsidRDefault="00CB2F11" w:rsidP="00BF77AD"/>
          <w:p w:rsidR="00CB2F11" w:rsidRDefault="00CB2F11" w:rsidP="00BF77AD"/>
          <w:p w:rsidR="00CB2F11" w:rsidRDefault="00CB2F11" w:rsidP="00BF77AD"/>
          <w:p w:rsidR="00CB2F11" w:rsidRDefault="00CB2F11" w:rsidP="00BF77AD"/>
          <w:p w:rsidR="00CB2F11" w:rsidRDefault="00CB2F11" w:rsidP="00BF77AD"/>
          <w:p w:rsidR="00CB2F11" w:rsidRDefault="00CB2F11" w:rsidP="00BF77AD"/>
          <w:p w:rsidR="00CB2F11" w:rsidRDefault="00CB2F11" w:rsidP="00BF77AD"/>
        </w:tc>
        <w:tc>
          <w:tcPr>
            <w:tcW w:w="3672" w:type="dxa"/>
          </w:tcPr>
          <w:p w:rsidR="00CB2F11" w:rsidRDefault="00CB2F11" w:rsidP="00BF77AD"/>
        </w:tc>
        <w:tc>
          <w:tcPr>
            <w:tcW w:w="3672" w:type="dxa"/>
          </w:tcPr>
          <w:p w:rsidR="00CB2F11" w:rsidRDefault="00CB2F11" w:rsidP="00BF77AD"/>
        </w:tc>
      </w:tr>
    </w:tbl>
    <w:p w:rsidR="00BF77AD" w:rsidRDefault="00BF77AD" w:rsidP="00CB2F11"/>
    <w:p w:rsidR="00CB2F11" w:rsidRDefault="00CB2F11" w:rsidP="00CB2F11">
      <w:pPr>
        <w:pStyle w:val="ListParagraph"/>
        <w:numPr>
          <w:ilvl w:val="0"/>
          <w:numId w:val="16"/>
        </w:numPr>
      </w:pPr>
      <w:r>
        <w:t>Write down 2 statements that sound like a statistic (includes numbers).</w:t>
      </w:r>
    </w:p>
    <w:p w:rsidR="00CB2F11" w:rsidRDefault="00CB2F11" w:rsidP="00B46D01">
      <w:pPr>
        <w:pStyle w:val="ListParagraph"/>
        <w:numPr>
          <w:ilvl w:val="0"/>
          <w:numId w:val="15"/>
        </w:numPr>
        <w:spacing w:after="0" w:line="240" w:lineRule="auto"/>
        <w:ind w:left="1152"/>
      </w:pPr>
      <w:r>
        <w:t xml:space="preserve">       </w:t>
      </w:r>
    </w:p>
    <w:p w:rsidR="00CB2F11" w:rsidRDefault="00CB2F11" w:rsidP="00CB2F11"/>
    <w:p w:rsidR="00CB2F11" w:rsidRDefault="00CB2F11" w:rsidP="00B46D01">
      <w:pPr>
        <w:pStyle w:val="ListParagraph"/>
        <w:numPr>
          <w:ilvl w:val="0"/>
          <w:numId w:val="15"/>
        </w:numPr>
        <w:spacing w:after="0" w:line="240" w:lineRule="auto"/>
        <w:ind w:left="1152"/>
      </w:pPr>
    </w:p>
    <w:p w:rsidR="00CB2F11" w:rsidRDefault="00CB2F11" w:rsidP="00CB2F11"/>
    <w:p w:rsidR="00CB2F11" w:rsidRDefault="00CB2F11" w:rsidP="00CB2F11">
      <w:pPr>
        <w:pStyle w:val="ListParagraph"/>
        <w:numPr>
          <w:ilvl w:val="0"/>
          <w:numId w:val="16"/>
        </w:numPr>
      </w:pPr>
      <w:r>
        <w:t>Write down 2 statements that may refer to a statistic but did not include numbers.</w:t>
      </w:r>
    </w:p>
    <w:p w:rsidR="00CB2F11" w:rsidRDefault="00CB2F11" w:rsidP="00B46D01">
      <w:pPr>
        <w:pStyle w:val="ListParagraph"/>
        <w:numPr>
          <w:ilvl w:val="0"/>
          <w:numId w:val="15"/>
        </w:numPr>
        <w:spacing w:after="0" w:line="240" w:lineRule="auto"/>
        <w:ind w:left="1152"/>
      </w:pPr>
      <w:r>
        <w:t xml:space="preserve">    </w:t>
      </w:r>
    </w:p>
    <w:p w:rsidR="00CB2F11" w:rsidRDefault="00CB2F11" w:rsidP="00B46D01"/>
    <w:p w:rsidR="00B46D01" w:rsidRDefault="00B46D01" w:rsidP="00CB2F11">
      <w:pPr>
        <w:pStyle w:val="ListParagraph"/>
        <w:numPr>
          <w:ilvl w:val="0"/>
          <w:numId w:val="15"/>
        </w:numPr>
        <w:spacing w:after="0" w:line="240" w:lineRule="auto"/>
        <w:ind w:left="1152"/>
      </w:pPr>
      <w:r>
        <w:t xml:space="preserve">   </w:t>
      </w:r>
    </w:p>
    <w:p w:rsidR="00B46D01" w:rsidRDefault="00B46D01" w:rsidP="00B46D01">
      <w:pPr>
        <w:pStyle w:val="ListParagraph"/>
        <w:spacing w:after="0" w:line="240" w:lineRule="auto"/>
        <w:ind w:left="1152"/>
      </w:pPr>
    </w:p>
    <w:p w:rsidR="00B46D01" w:rsidRDefault="00B46D01" w:rsidP="00B46D01">
      <w:pPr>
        <w:pStyle w:val="ListParagraph"/>
        <w:spacing w:after="0" w:line="240" w:lineRule="auto"/>
        <w:ind w:left="1152"/>
      </w:pPr>
    </w:p>
    <w:p w:rsidR="00CB2F11" w:rsidRDefault="00CB2F11" w:rsidP="00B46D01">
      <w:pPr>
        <w:pStyle w:val="ListParagraph"/>
        <w:numPr>
          <w:ilvl w:val="0"/>
          <w:numId w:val="16"/>
        </w:numPr>
        <w:spacing w:after="0" w:line="240" w:lineRule="auto"/>
      </w:pPr>
      <w:r>
        <w:t>What information would you like to have</w:t>
      </w:r>
      <w:r w:rsidR="00B46D01">
        <w:t>,</w:t>
      </w:r>
      <w:r>
        <w:t xml:space="preserve"> in order to fully understand the impact of ocean acidification?</w:t>
      </w:r>
    </w:p>
    <w:p w:rsidR="00CB2F11" w:rsidRDefault="00CB2F11" w:rsidP="00CB2F11"/>
    <w:p w:rsidR="00B46D01" w:rsidRDefault="00B46D01" w:rsidP="00CB2F11"/>
    <w:p w:rsidR="00CB2F11" w:rsidRPr="00B46D01" w:rsidRDefault="00CB2F11" w:rsidP="00893EE2">
      <w:pPr>
        <w:pStyle w:val="ListParagraph"/>
        <w:numPr>
          <w:ilvl w:val="0"/>
          <w:numId w:val="16"/>
        </w:numPr>
      </w:pPr>
      <w:r>
        <w:t>Who do you think should take the lead in addressing the problem of ocean acidification?  Be specific.</w:t>
      </w:r>
    </w:p>
    <w:sectPr w:rsidR="00CB2F11" w:rsidRPr="00B46D01" w:rsidSect="009E75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150" w:rsidRDefault="00D71150" w:rsidP="00073CFB">
      <w:pPr>
        <w:spacing w:after="0" w:line="240" w:lineRule="auto"/>
      </w:pPr>
      <w:r>
        <w:separator/>
      </w:r>
    </w:p>
  </w:endnote>
  <w:endnote w:type="continuationSeparator" w:id="0">
    <w:p w:rsidR="00D71150" w:rsidRDefault="00D71150" w:rsidP="00073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34F" w:rsidRDefault="003C33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34F" w:rsidRPr="00073CFB" w:rsidRDefault="00312839">
    <w:pPr>
      <w:pStyle w:val="Footer"/>
      <w:rPr>
        <w:noProof/>
        <w:color w:val="FFFFFF" w:themeColor="background1"/>
      </w:rPr>
    </w:pPr>
    <w:r>
      <w:rPr>
        <w:i/>
        <w:noProof/>
        <w:sz w:val="20"/>
        <w:szCs w:val="20"/>
      </w:rPr>
      <w:t>Ocean Acidification:  A Systems Approach to a Global Problem</w:t>
    </w:r>
    <w:r w:rsidR="003C334F" w:rsidRPr="00073CFB">
      <w:rPr>
        <w:noProof/>
        <w:sz w:val="20"/>
        <w:szCs w:val="20"/>
      </w:rPr>
      <w:t xml:space="preserve">  </w:t>
    </w:r>
    <w:r w:rsidR="003C334F" w:rsidRPr="00073CFB">
      <w:rPr>
        <w:rFonts w:cstheme="minorHAnsi"/>
        <w:noProof/>
        <w:sz w:val="20"/>
        <w:szCs w:val="20"/>
      </w:rPr>
      <w:t>І</w:t>
    </w:r>
    <w:r w:rsidR="003C334F" w:rsidRPr="00073CFB">
      <w:rPr>
        <w:noProof/>
        <w:sz w:val="20"/>
        <w:szCs w:val="20"/>
      </w:rPr>
      <w:t xml:space="preserve">  Lesson </w:t>
    </w:r>
    <w:r w:rsidR="003C334F">
      <w:rPr>
        <w:noProof/>
        <w:sz w:val="20"/>
        <w:szCs w:val="20"/>
      </w:rPr>
      <w:t>3</w:t>
    </w:r>
    <w:r w:rsidR="003C334F">
      <w:rPr>
        <w:noProof/>
        <w:color w:val="FFFFFF" w:themeColor="background1"/>
      </w:rPr>
      <w:tab/>
    </w:r>
    <w:bookmarkStart w:id="0" w:name="_GoBack"/>
    <w:bookmarkEnd w:id="0"/>
    <w:r w:rsidR="003C334F">
      <w:rPr>
        <w:noProof/>
      </w:rPr>
      <w:drawing>
        <wp:inline distT="0" distB="0" distL="0" distR="0">
          <wp:extent cx="1186553" cy="4477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stemsEducationLogo_New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553" cy="44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34F" w:rsidRDefault="003C33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150" w:rsidRDefault="00D71150" w:rsidP="00073CFB">
      <w:pPr>
        <w:spacing w:after="0" w:line="240" w:lineRule="auto"/>
      </w:pPr>
      <w:r>
        <w:separator/>
      </w:r>
    </w:p>
  </w:footnote>
  <w:footnote w:type="continuationSeparator" w:id="0">
    <w:p w:rsidR="00D71150" w:rsidRDefault="00D71150" w:rsidP="00073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34F" w:rsidRDefault="003C33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34F" w:rsidRDefault="003C334F" w:rsidP="00B46D01">
    <w:r>
      <w:t>Name</w:t>
    </w:r>
    <w:proofErr w:type="gramStart"/>
    <w:r>
      <w:t>:_</w:t>
    </w:r>
    <w:proofErr w:type="gramEnd"/>
    <w:r>
      <w:t>_______________________ Teacher: ____________Period:___ Date:_______</w:t>
    </w:r>
  </w:p>
  <w:p w:rsidR="003C334F" w:rsidRPr="00A62259" w:rsidRDefault="003C334F" w:rsidP="00B46D01">
    <w:pPr>
      <w:pStyle w:val="Header"/>
      <w:tabs>
        <w:tab w:val="left" w:pos="1050"/>
      </w:tabs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34F" w:rsidRDefault="003C33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39B6"/>
    <w:multiLevelType w:val="hybridMultilevel"/>
    <w:tmpl w:val="0798C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3641A"/>
    <w:multiLevelType w:val="hybridMultilevel"/>
    <w:tmpl w:val="5AE69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C50418"/>
    <w:multiLevelType w:val="multilevel"/>
    <w:tmpl w:val="87E6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36715F"/>
    <w:multiLevelType w:val="hybridMultilevel"/>
    <w:tmpl w:val="2E12C7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95FF8"/>
    <w:multiLevelType w:val="multilevel"/>
    <w:tmpl w:val="E1AC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8E5CCC"/>
    <w:multiLevelType w:val="hybridMultilevel"/>
    <w:tmpl w:val="CFBE5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896EDC"/>
    <w:multiLevelType w:val="hybridMultilevel"/>
    <w:tmpl w:val="EB9C6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C83084A"/>
    <w:multiLevelType w:val="multilevel"/>
    <w:tmpl w:val="3C1E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147E7A"/>
    <w:multiLevelType w:val="hybridMultilevel"/>
    <w:tmpl w:val="A1ACD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E407E0"/>
    <w:multiLevelType w:val="hybridMultilevel"/>
    <w:tmpl w:val="4EE06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8061AC4"/>
    <w:multiLevelType w:val="hybridMultilevel"/>
    <w:tmpl w:val="614E7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636328FE"/>
    <w:multiLevelType w:val="hybridMultilevel"/>
    <w:tmpl w:val="847AE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893A2B"/>
    <w:multiLevelType w:val="hybridMultilevel"/>
    <w:tmpl w:val="4CD26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AE581D"/>
    <w:multiLevelType w:val="multilevel"/>
    <w:tmpl w:val="5486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543275"/>
    <w:multiLevelType w:val="hybridMultilevel"/>
    <w:tmpl w:val="CA6AC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E9A38C1"/>
    <w:multiLevelType w:val="hybridMultilevel"/>
    <w:tmpl w:val="08C6D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7"/>
  </w:num>
  <w:num w:numId="5">
    <w:abstractNumId w:val="8"/>
  </w:num>
  <w:num w:numId="6">
    <w:abstractNumId w:val="14"/>
  </w:num>
  <w:num w:numId="7">
    <w:abstractNumId w:val="15"/>
  </w:num>
  <w:num w:numId="8">
    <w:abstractNumId w:val="1"/>
  </w:num>
  <w:num w:numId="9">
    <w:abstractNumId w:val="6"/>
  </w:num>
  <w:num w:numId="10">
    <w:abstractNumId w:val="5"/>
  </w:num>
  <w:num w:numId="11">
    <w:abstractNumId w:val="9"/>
  </w:num>
  <w:num w:numId="12">
    <w:abstractNumId w:val="3"/>
  </w:num>
  <w:num w:numId="13">
    <w:abstractNumId w:val="11"/>
  </w:num>
  <w:num w:numId="14">
    <w:abstractNumId w:val="10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20"/>
    <w:rsid w:val="00067D85"/>
    <w:rsid w:val="00073CFB"/>
    <w:rsid w:val="000F1E4F"/>
    <w:rsid w:val="00150163"/>
    <w:rsid w:val="00153CFD"/>
    <w:rsid w:val="00157A56"/>
    <w:rsid w:val="001714C7"/>
    <w:rsid w:val="001B130C"/>
    <w:rsid w:val="001C4B49"/>
    <w:rsid w:val="00202D5D"/>
    <w:rsid w:val="002103F1"/>
    <w:rsid w:val="00250129"/>
    <w:rsid w:val="00265B39"/>
    <w:rsid w:val="002D14FB"/>
    <w:rsid w:val="002F0C07"/>
    <w:rsid w:val="00312839"/>
    <w:rsid w:val="003361D7"/>
    <w:rsid w:val="00360602"/>
    <w:rsid w:val="00371EDD"/>
    <w:rsid w:val="003845E5"/>
    <w:rsid w:val="00386E85"/>
    <w:rsid w:val="003C334F"/>
    <w:rsid w:val="003F66DF"/>
    <w:rsid w:val="00410377"/>
    <w:rsid w:val="00413271"/>
    <w:rsid w:val="004464E8"/>
    <w:rsid w:val="00470CF1"/>
    <w:rsid w:val="004B6009"/>
    <w:rsid w:val="00531F92"/>
    <w:rsid w:val="00537E3B"/>
    <w:rsid w:val="00540CE8"/>
    <w:rsid w:val="005927B5"/>
    <w:rsid w:val="0059475E"/>
    <w:rsid w:val="00606C09"/>
    <w:rsid w:val="00615BE2"/>
    <w:rsid w:val="00710469"/>
    <w:rsid w:val="0077136B"/>
    <w:rsid w:val="007C4270"/>
    <w:rsid w:val="007D3A60"/>
    <w:rsid w:val="00807B6C"/>
    <w:rsid w:val="00810632"/>
    <w:rsid w:val="0082727B"/>
    <w:rsid w:val="00867D79"/>
    <w:rsid w:val="00893C13"/>
    <w:rsid w:val="00893EE2"/>
    <w:rsid w:val="00924CB4"/>
    <w:rsid w:val="009A76E7"/>
    <w:rsid w:val="009E3F4B"/>
    <w:rsid w:val="009E7509"/>
    <w:rsid w:val="00A62259"/>
    <w:rsid w:val="00B45455"/>
    <w:rsid w:val="00B46D01"/>
    <w:rsid w:val="00B75311"/>
    <w:rsid w:val="00BA4010"/>
    <w:rsid w:val="00BE039B"/>
    <w:rsid w:val="00BF77AD"/>
    <w:rsid w:val="00C03732"/>
    <w:rsid w:val="00C05620"/>
    <w:rsid w:val="00CA027F"/>
    <w:rsid w:val="00CB2F11"/>
    <w:rsid w:val="00CF1915"/>
    <w:rsid w:val="00D06411"/>
    <w:rsid w:val="00D50C09"/>
    <w:rsid w:val="00D71150"/>
    <w:rsid w:val="00D925BC"/>
    <w:rsid w:val="00DA632C"/>
    <w:rsid w:val="00DC404E"/>
    <w:rsid w:val="00E947E9"/>
    <w:rsid w:val="00EA0401"/>
    <w:rsid w:val="00EF4603"/>
    <w:rsid w:val="00F236F9"/>
    <w:rsid w:val="00F57379"/>
    <w:rsid w:val="00F86651"/>
    <w:rsid w:val="00FC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6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56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6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CFB"/>
  </w:style>
  <w:style w:type="paragraph" w:styleId="Footer">
    <w:name w:val="footer"/>
    <w:basedOn w:val="Normal"/>
    <w:link w:val="FooterChar"/>
    <w:uiPriority w:val="99"/>
    <w:unhideWhenUsed/>
    <w:rsid w:val="0007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CFB"/>
  </w:style>
  <w:style w:type="table" w:styleId="TableGrid">
    <w:name w:val="Table Grid"/>
    <w:basedOn w:val="TableNormal"/>
    <w:uiPriority w:val="59"/>
    <w:rsid w:val="00810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expectation">
    <w:name w:val="table expectation"/>
    <w:basedOn w:val="Normal"/>
    <w:rsid w:val="005927B5"/>
    <w:pPr>
      <w:spacing w:before="240" w:after="0" w:line="240" w:lineRule="auto"/>
      <w:ind w:left="720" w:hanging="720"/>
    </w:pPr>
    <w:rPr>
      <w:rFonts w:eastAsia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rsid w:val="00B75311"/>
    <w:rPr>
      <w:rFonts w:ascii="Calibri" w:hAnsi="Calibri"/>
      <w:color w:val="3636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6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56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6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CFB"/>
  </w:style>
  <w:style w:type="paragraph" w:styleId="Footer">
    <w:name w:val="footer"/>
    <w:basedOn w:val="Normal"/>
    <w:link w:val="FooterChar"/>
    <w:uiPriority w:val="99"/>
    <w:unhideWhenUsed/>
    <w:rsid w:val="0007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CFB"/>
  </w:style>
  <w:style w:type="table" w:styleId="TableGrid">
    <w:name w:val="Table Grid"/>
    <w:basedOn w:val="TableNormal"/>
    <w:uiPriority w:val="59"/>
    <w:rsid w:val="00810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expectation">
    <w:name w:val="table expectation"/>
    <w:basedOn w:val="Normal"/>
    <w:rsid w:val="005927B5"/>
    <w:pPr>
      <w:spacing w:before="240" w:after="0" w:line="240" w:lineRule="auto"/>
      <w:ind w:left="720" w:hanging="720"/>
    </w:pPr>
    <w:rPr>
      <w:rFonts w:eastAsia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rsid w:val="00B75311"/>
    <w:rPr>
      <w:rFonts w:ascii="Calibri" w:hAnsi="Calibri"/>
      <w:color w:val="3636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rdc.org/oceans/acidification/aboutthefilm.asp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ISB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cludwig</dc:creator>
  <cp:lastModifiedBy>cludwig</cp:lastModifiedBy>
  <cp:revision>3</cp:revision>
  <cp:lastPrinted>2012-07-27T20:32:00Z</cp:lastPrinted>
  <dcterms:created xsi:type="dcterms:W3CDTF">2013-08-07T22:40:00Z</dcterms:created>
  <dcterms:modified xsi:type="dcterms:W3CDTF">2013-10-01T21:17:00Z</dcterms:modified>
</cp:coreProperties>
</file>